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3A" w:rsidRPr="00AC779A" w:rsidRDefault="000B6EF9" w:rsidP="009755B6">
      <w:pPr>
        <w:spacing w:after="0" w:line="240" w:lineRule="auto"/>
        <w:jc w:val="center"/>
        <w:rPr>
          <w:rFonts w:ascii="Times New Roman" w:eastAsia="Times New Roman" w:hAnsi="Times New Roman" w:cs="Times New Roman"/>
          <w:b/>
          <w:bCs/>
          <w:color w:val="000000"/>
          <w:sz w:val="24"/>
          <w:szCs w:val="24"/>
        </w:rPr>
      </w:pPr>
      <w:r w:rsidRPr="00AC779A">
        <w:rPr>
          <w:rFonts w:ascii="Times New Roman" w:eastAsia="Times New Roman" w:hAnsi="Times New Roman" w:cs="Times New Roman"/>
          <w:b/>
          <w:bCs/>
          <w:color w:val="000000"/>
          <w:sz w:val="24"/>
          <w:szCs w:val="24"/>
        </w:rPr>
        <w:t xml:space="preserve">Final Report </w:t>
      </w:r>
      <w:r w:rsidR="00514705" w:rsidRPr="00AC779A">
        <w:rPr>
          <w:rFonts w:ascii="Times New Roman" w:eastAsia="Times New Roman" w:hAnsi="Times New Roman" w:cs="Times New Roman"/>
          <w:b/>
          <w:bCs/>
          <w:color w:val="000000"/>
          <w:sz w:val="24"/>
          <w:szCs w:val="24"/>
        </w:rPr>
        <w:t xml:space="preserve">of </w:t>
      </w:r>
      <w:r w:rsidR="005D0A2E">
        <w:rPr>
          <w:rFonts w:ascii="Times New Roman" w:eastAsia="Times New Roman" w:hAnsi="Times New Roman" w:cs="Times New Roman"/>
          <w:b/>
          <w:bCs/>
          <w:color w:val="000000"/>
          <w:sz w:val="24"/>
          <w:szCs w:val="24"/>
        </w:rPr>
        <w:t xml:space="preserve">MOAA Portland </w:t>
      </w:r>
      <w:r w:rsidR="00E7563A" w:rsidRPr="00AC779A">
        <w:rPr>
          <w:rFonts w:ascii="Times New Roman" w:eastAsia="Times New Roman" w:hAnsi="Times New Roman" w:cs="Times New Roman"/>
          <w:b/>
          <w:bCs/>
          <w:color w:val="000000"/>
          <w:sz w:val="24"/>
          <w:szCs w:val="24"/>
        </w:rPr>
        <w:t xml:space="preserve">Chapter </w:t>
      </w:r>
      <w:r w:rsidRPr="00AC779A">
        <w:rPr>
          <w:rFonts w:ascii="Times New Roman" w:eastAsia="Times New Roman" w:hAnsi="Times New Roman" w:cs="Times New Roman"/>
          <w:b/>
          <w:bCs/>
          <w:color w:val="000000"/>
          <w:sz w:val="24"/>
          <w:szCs w:val="24"/>
        </w:rPr>
        <w:t>Legislative Committee</w:t>
      </w:r>
      <w:r w:rsidR="00E7563A" w:rsidRPr="00AC779A">
        <w:rPr>
          <w:rFonts w:ascii="Times New Roman" w:eastAsia="Times New Roman" w:hAnsi="Times New Roman" w:cs="Times New Roman"/>
          <w:b/>
          <w:bCs/>
          <w:color w:val="000000"/>
          <w:sz w:val="24"/>
          <w:szCs w:val="24"/>
        </w:rPr>
        <w:t xml:space="preserve">’s </w:t>
      </w:r>
    </w:p>
    <w:p w:rsidR="00E7563A" w:rsidRPr="00AC779A" w:rsidRDefault="00E7563A" w:rsidP="009755B6">
      <w:pPr>
        <w:spacing w:after="0" w:line="240" w:lineRule="auto"/>
        <w:jc w:val="center"/>
        <w:rPr>
          <w:rFonts w:ascii="Times New Roman" w:eastAsia="Times New Roman" w:hAnsi="Times New Roman" w:cs="Times New Roman"/>
          <w:b/>
          <w:bCs/>
          <w:color w:val="000000"/>
          <w:sz w:val="24"/>
          <w:szCs w:val="24"/>
        </w:rPr>
      </w:pPr>
      <w:r w:rsidRPr="00AC779A">
        <w:rPr>
          <w:rFonts w:ascii="Times New Roman" w:eastAsia="Times New Roman" w:hAnsi="Times New Roman" w:cs="Times New Roman"/>
          <w:b/>
          <w:bCs/>
          <w:color w:val="000000"/>
          <w:sz w:val="24"/>
          <w:szCs w:val="24"/>
        </w:rPr>
        <w:t xml:space="preserve">August 2017 Visits to Oregon </w:t>
      </w:r>
      <w:r w:rsidR="005D0A2E">
        <w:rPr>
          <w:rFonts w:ascii="Times New Roman" w:eastAsia="Times New Roman" w:hAnsi="Times New Roman" w:cs="Times New Roman"/>
          <w:b/>
          <w:bCs/>
          <w:color w:val="000000"/>
          <w:sz w:val="24"/>
          <w:szCs w:val="24"/>
        </w:rPr>
        <w:t>Congressional Offices</w:t>
      </w:r>
    </w:p>
    <w:p w:rsidR="009755B6" w:rsidRPr="00A4174D" w:rsidRDefault="00E7563A" w:rsidP="00E7563A">
      <w:pPr>
        <w:spacing w:after="0" w:line="240" w:lineRule="auto"/>
        <w:jc w:val="center"/>
        <w:rPr>
          <w:rFonts w:ascii="Times New Roman" w:eastAsia="Times New Roman" w:hAnsi="Times New Roman" w:cs="Times New Roman"/>
          <w:b/>
          <w:bCs/>
          <w:color w:val="000000"/>
          <w:sz w:val="24"/>
          <w:szCs w:val="24"/>
        </w:rPr>
      </w:pPr>
      <w:r w:rsidRPr="00A4174D">
        <w:rPr>
          <w:rFonts w:ascii="Times New Roman" w:eastAsia="Times New Roman" w:hAnsi="Times New Roman" w:cs="Times New Roman"/>
          <w:b/>
          <w:bCs/>
          <w:color w:val="000000"/>
          <w:sz w:val="24"/>
          <w:szCs w:val="24"/>
        </w:rPr>
        <w:t xml:space="preserve">By </w:t>
      </w:r>
      <w:r w:rsidR="009755B6" w:rsidRPr="00A4174D">
        <w:rPr>
          <w:rFonts w:ascii="Times New Roman" w:eastAsia="Times New Roman" w:hAnsi="Times New Roman" w:cs="Times New Roman"/>
          <w:b/>
          <w:bCs/>
          <w:color w:val="000000"/>
          <w:sz w:val="24"/>
          <w:szCs w:val="24"/>
        </w:rPr>
        <w:t>Captain Douglass T. MacEllven, USAF (F</w:t>
      </w:r>
      <w:r w:rsidRPr="00A4174D">
        <w:rPr>
          <w:rFonts w:ascii="Times New Roman" w:eastAsia="Times New Roman" w:hAnsi="Times New Roman" w:cs="Times New Roman"/>
          <w:b/>
          <w:bCs/>
          <w:color w:val="000000"/>
          <w:sz w:val="24"/>
          <w:szCs w:val="24"/>
        </w:rPr>
        <w:t>ormer)</w:t>
      </w:r>
    </w:p>
    <w:p w:rsidR="00AC779A" w:rsidRPr="00A4174D" w:rsidRDefault="00AC779A" w:rsidP="00E7563A">
      <w:pPr>
        <w:spacing w:after="0" w:line="240" w:lineRule="auto"/>
        <w:jc w:val="center"/>
        <w:rPr>
          <w:rFonts w:ascii="Times New Roman" w:eastAsia="Times New Roman" w:hAnsi="Times New Roman" w:cs="Times New Roman"/>
          <w:b/>
          <w:bCs/>
          <w:color w:val="000000"/>
          <w:sz w:val="24"/>
          <w:szCs w:val="24"/>
        </w:rPr>
      </w:pPr>
      <w:r w:rsidRPr="00A4174D">
        <w:rPr>
          <w:rFonts w:ascii="Times New Roman" w:eastAsia="Times New Roman" w:hAnsi="Times New Roman" w:cs="Times New Roman"/>
          <w:b/>
          <w:bCs/>
          <w:color w:val="000000"/>
          <w:sz w:val="24"/>
          <w:szCs w:val="24"/>
        </w:rPr>
        <w:t>(As of 7 September 2017)</w:t>
      </w:r>
    </w:p>
    <w:p w:rsidR="009755B6" w:rsidRPr="00AC779A" w:rsidRDefault="009755B6" w:rsidP="00055767">
      <w:pPr>
        <w:spacing w:after="0" w:line="240" w:lineRule="auto"/>
        <w:rPr>
          <w:rFonts w:ascii="Times New Roman" w:eastAsia="Times New Roman" w:hAnsi="Times New Roman" w:cs="Times New Roman"/>
          <w:bCs/>
          <w:color w:val="000000"/>
        </w:rPr>
      </w:pPr>
    </w:p>
    <w:p w:rsidR="007549E1" w:rsidRPr="00AC779A" w:rsidRDefault="007549E1" w:rsidP="007549E1">
      <w:p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
          <w:bCs/>
          <w:color w:val="000000"/>
          <w:u w:val="single"/>
        </w:rPr>
        <w:t>TASK</w:t>
      </w:r>
      <w:r w:rsidRPr="00AC779A">
        <w:rPr>
          <w:rFonts w:ascii="Times New Roman" w:eastAsia="Times New Roman" w:hAnsi="Times New Roman" w:cs="Times New Roman"/>
          <w:b/>
          <w:bCs/>
          <w:color w:val="000000"/>
        </w:rPr>
        <w:t>:</w:t>
      </w:r>
      <w:r w:rsidRPr="00AC779A">
        <w:rPr>
          <w:rFonts w:ascii="Times New Roman" w:eastAsia="Times New Roman" w:hAnsi="Times New Roman" w:cs="Times New Roman"/>
          <w:bCs/>
          <w:color w:val="000000"/>
        </w:rPr>
        <w:t xml:space="preserve">  </w:t>
      </w:r>
      <w:r w:rsidRPr="00AC779A">
        <w:rPr>
          <w:rFonts w:ascii="Times New Roman" w:eastAsia="Times New Roman" w:hAnsi="Times New Roman" w:cs="Times New Roman"/>
          <w:bCs/>
          <w:color w:val="000000"/>
        </w:rPr>
        <w:t xml:space="preserve">MOAA National asked that each chapter visit local Congressional offices </w:t>
      </w:r>
      <w:r w:rsidRPr="00AC779A">
        <w:rPr>
          <w:rFonts w:ascii="Times New Roman" w:eastAsia="Times New Roman" w:hAnsi="Times New Roman" w:cs="Times New Roman"/>
          <w:bCs/>
          <w:color w:val="000000"/>
        </w:rPr>
        <w:t xml:space="preserve">in August </w:t>
      </w:r>
    </w:p>
    <w:p w:rsidR="007549E1" w:rsidRPr="00AC779A" w:rsidRDefault="007549E1" w:rsidP="007549E1">
      <w:p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Cs/>
          <w:color w:val="000000"/>
        </w:rPr>
        <w:t xml:space="preserve">               2017 </w:t>
      </w:r>
      <w:r w:rsidRPr="00AC779A">
        <w:rPr>
          <w:rFonts w:ascii="Times New Roman" w:eastAsia="Times New Roman" w:hAnsi="Times New Roman" w:cs="Times New Roman"/>
          <w:bCs/>
          <w:color w:val="000000"/>
        </w:rPr>
        <w:t xml:space="preserve">before Congress </w:t>
      </w:r>
      <w:r w:rsidRPr="00AC779A">
        <w:rPr>
          <w:rFonts w:ascii="Times New Roman" w:eastAsia="Times New Roman" w:hAnsi="Times New Roman" w:cs="Times New Roman"/>
          <w:bCs/>
          <w:color w:val="000000"/>
        </w:rPr>
        <w:t>went</w:t>
      </w:r>
      <w:r w:rsidRPr="00AC779A">
        <w:rPr>
          <w:rFonts w:ascii="Times New Roman" w:eastAsia="Times New Roman" w:hAnsi="Times New Roman" w:cs="Times New Roman"/>
          <w:bCs/>
          <w:color w:val="000000"/>
        </w:rPr>
        <w:t xml:space="preserve"> back into session after Labor Day.  MOAA National </w:t>
      </w:r>
    </w:p>
    <w:p w:rsidR="007549E1" w:rsidRPr="00AC779A" w:rsidRDefault="007549E1" w:rsidP="007549E1">
      <w:p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Cs/>
          <w:color w:val="000000"/>
        </w:rPr>
        <w:t xml:space="preserve">               </w:t>
      </w:r>
      <w:r w:rsidRPr="00AC779A">
        <w:rPr>
          <w:rFonts w:ascii="Times New Roman" w:eastAsia="Times New Roman" w:hAnsi="Times New Roman" w:cs="Times New Roman"/>
          <w:bCs/>
          <w:color w:val="000000"/>
        </w:rPr>
        <w:t xml:space="preserve">prepared talking </w:t>
      </w:r>
      <w:r w:rsidRPr="00AC779A">
        <w:rPr>
          <w:rFonts w:ascii="Times New Roman" w:eastAsia="Times New Roman" w:hAnsi="Times New Roman" w:cs="Times New Roman"/>
          <w:bCs/>
          <w:color w:val="000000"/>
        </w:rPr>
        <w:t>p</w:t>
      </w:r>
      <w:r w:rsidRPr="00AC779A">
        <w:rPr>
          <w:rFonts w:ascii="Times New Roman" w:eastAsia="Times New Roman" w:hAnsi="Times New Roman" w:cs="Times New Roman"/>
          <w:bCs/>
          <w:color w:val="000000"/>
        </w:rPr>
        <w:t>oints on three issue</w:t>
      </w:r>
      <w:r w:rsidR="00AC779A">
        <w:rPr>
          <w:rFonts w:ascii="Times New Roman" w:eastAsia="Times New Roman" w:hAnsi="Times New Roman" w:cs="Times New Roman"/>
          <w:bCs/>
          <w:color w:val="000000"/>
        </w:rPr>
        <w:t>s of concern to present to Congressional staffs.</w:t>
      </w:r>
    </w:p>
    <w:p w:rsidR="007549E1" w:rsidRPr="00AC779A" w:rsidRDefault="007549E1" w:rsidP="007549E1">
      <w:pPr>
        <w:spacing w:after="0" w:line="240" w:lineRule="auto"/>
        <w:rPr>
          <w:rFonts w:ascii="Times New Roman" w:eastAsia="Times New Roman" w:hAnsi="Times New Roman" w:cs="Times New Roman"/>
          <w:bCs/>
          <w:color w:val="000000"/>
        </w:rPr>
      </w:pPr>
    </w:p>
    <w:p w:rsidR="0026474F" w:rsidRPr="00AC779A" w:rsidRDefault="007549E1" w:rsidP="007549E1">
      <w:pPr>
        <w:spacing w:after="0" w:line="240" w:lineRule="auto"/>
        <w:rPr>
          <w:rFonts w:ascii="Times New Roman" w:eastAsia="Times New Roman" w:hAnsi="Times New Roman" w:cs="Times New Roman"/>
          <w:b/>
          <w:bCs/>
          <w:color w:val="000000"/>
          <w:u w:val="single"/>
        </w:rPr>
      </w:pPr>
      <w:r w:rsidRPr="00AC779A">
        <w:rPr>
          <w:rFonts w:ascii="Times New Roman" w:eastAsia="Times New Roman" w:hAnsi="Times New Roman" w:cs="Times New Roman"/>
          <w:b/>
          <w:bCs/>
          <w:color w:val="000000"/>
          <w:u w:val="single"/>
        </w:rPr>
        <w:t>ISSUES</w:t>
      </w:r>
      <w:r w:rsidR="00AC779A" w:rsidRPr="00AC779A">
        <w:rPr>
          <w:rFonts w:ascii="Times New Roman" w:eastAsia="Times New Roman" w:hAnsi="Times New Roman" w:cs="Times New Roman"/>
          <w:b/>
          <w:bCs/>
          <w:color w:val="000000"/>
          <w:u w:val="single"/>
        </w:rPr>
        <w:t>:</w:t>
      </w:r>
      <w:r w:rsidR="00E7563A" w:rsidRPr="00AC779A">
        <w:rPr>
          <w:rFonts w:ascii="Times New Roman" w:eastAsia="Times New Roman" w:hAnsi="Times New Roman" w:cs="Times New Roman"/>
          <w:b/>
          <w:bCs/>
          <w:color w:val="000000"/>
          <w:u w:val="single"/>
        </w:rPr>
        <w:t xml:space="preserve">                  </w:t>
      </w:r>
    </w:p>
    <w:p w:rsidR="00E7563A" w:rsidRPr="00AC779A" w:rsidRDefault="00E7563A" w:rsidP="00AC779A">
      <w:pPr>
        <w:spacing w:after="0" w:line="240" w:lineRule="auto"/>
        <w:ind w:left="720"/>
        <w:rPr>
          <w:rFonts w:ascii="Times New Roman" w:eastAsia="Times New Roman" w:hAnsi="Times New Roman" w:cs="Times New Roman"/>
          <w:bCs/>
          <w:color w:val="000000"/>
        </w:rPr>
      </w:pPr>
      <w:r w:rsidRPr="00AC779A">
        <w:rPr>
          <w:rFonts w:ascii="Times New Roman" w:eastAsia="Times New Roman" w:hAnsi="Times New Roman" w:cs="Times New Roman"/>
          <w:b/>
          <w:bCs/>
          <w:color w:val="000000"/>
        </w:rPr>
        <w:t>Issue 1:</w:t>
      </w:r>
      <w:r w:rsidRPr="00AC779A">
        <w:rPr>
          <w:rFonts w:ascii="Times New Roman" w:eastAsia="Times New Roman" w:hAnsi="Times New Roman" w:cs="Times New Roman"/>
          <w:bCs/>
          <w:color w:val="000000"/>
        </w:rPr>
        <w:t xml:space="preserve"> </w:t>
      </w:r>
      <w:r w:rsidR="00C94A93" w:rsidRPr="00AC779A">
        <w:rPr>
          <w:rFonts w:ascii="Times New Roman" w:eastAsia="Times New Roman" w:hAnsi="Times New Roman" w:cs="Times New Roman"/>
          <w:b/>
          <w:bCs/>
          <w:color w:val="000000"/>
        </w:rPr>
        <w:t>“Eliminate the</w:t>
      </w:r>
      <w:r w:rsidR="00C94A93" w:rsidRPr="00AC779A">
        <w:rPr>
          <w:rFonts w:ascii="Times New Roman" w:eastAsia="Times New Roman" w:hAnsi="Times New Roman" w:cs="Times New Roman"/>
          <w:bCs/>
          <w:color w:val="000000"/>
        </w:rPr>
        <w:t xml:space="preserve"> ‘</w:t>
      </w:r>
      <w:r w:rsidR="00C94A93" w:rsidRPr="00AC779A">
        <w:rPr>
          <w:rFonts w:ascii="Times New Roman" w:eastAsia="Times New Roman" w:hAnsi="Times New Roman" w:cs="Times New Roman"/>
          <w:b/>
          <w:bCs/>
          <w:color w:val="000000"/>
        </w:rPr>
        <w:t>Widow’s Tax’</w:t>
      </w:r>
      <w:r w:rsidR="00C94A93" w:rsidRPr="00AC779A">
        <w:rPr>
          <w:rFonts w:ascii="Times New Roman" w:eastAsia="Times New Roman" w:hAnsi="Times New Roman" w:cs="Times New Roman"/>
          <w:bCs/>
          <w:color w:val="000000"/>
        </w:rPr>
        <w:t>”</w:t>
      </w:r>
      <w:r w:rsidR="00AB5367" w:rsidRPr="00AC779A">
        <w:rPr>
          <w:rFonts w:ascii="Times New Roman" w:eastAsia="Times New Roman" w:hAnsi="Times New Roman" w:cs="Times New Roman"/>
          <w:bCs/>
          <w:color w:val="000000"/>
        </w:rPr>
        <w:t>:</w:t>
      </w:r>
      <w:r w:rsidR="00C94A93" w:rsidRPr="00AC779A">
        <w:rPr>
          <w:rFonts w:ascii="Times New Roman" w:eastAsia="Times New Roman" w:hAnsi="Times New Roman" w:cs="Times New Roman"/>
          <w:bCs/>
          <w:color w:val="000000"/>
        </w:rPr>
        <w:t xml:space="preserve"> 10 </w:t>
      </w:r>
      <w:r w:rsidR="00C94A93" w:rsidRPr="00AC779A">
        <w:rPr>
          <w:rFonts w:ascii="Times New Roman" w:eastAsia="Times New Roman" w:hAnsi="Times New Roman" w:cs="Times New Roman"/>
          <w:bCs/>
          <w:color w:val="000000"/>
          <w:u w:val="single"/>
        </w:rPr>
        <w:t>U.S. Code</w:t>
      </w:r>
      <w:r w:rsidR="00C94A93" w:rsidRPr="00AC779A">
        <w:rPr>
          <w:rFonts w:ascii="Times New Roman" w:eastAsia="Times New Roman" w:hAnsi="Times New Roman" w:cs="Times New Roman"/>
          <w:bCs/>
          <w:color w:val="000000"/>
        </w:rPr>
        <w:t xml:space="preserve"> 1450 requires that survivors of deceased military members forfeit part of their Survivor Benefit Plan (SBP) if the widow is awarded the VA’s Dependent’s Indemnity Compensation</w:t>
      </w:r>
      <w:r w:rsidR="003C7B94" w:rsidRPr="00AC779A">
        <w:rPr>
          <w:rFonts w:ascii="Times New Roman" w:eastAsia="Times New Roman" w:hAnsi="Times New Roman" w:cs="Times New Roman"/>
          <w:bCs/>
          <w:color w:val="000000"/>
        </w:rPr>
        <w:t xml:space="preserve"> (DIC)</w:t>
      </w:r>
      <w:r w:rsidR="00C94A93" w:rsidRPr="00AC779A">
        <w:rPr>
          <w:rFonts w:ascii="Times New Roman" w:eastAsia="Times New Roman" w:hAnsi="Times New Roman" w:cs="Times New Roman"/>
          <w:bCs/>
          <w:color w:val="000000"/>
        </w:rPr>
        <w:t xml:space="preserve"> </w:t>
      </w:r>
      <w:r w:rsidR="00246E31" w:rsidRPr="00AC779A">
        <w:rPr>
          <w:rFonts w:ascii="Times New Roman" w:eastAsia="Times New Roman" w:hAnsi="Times New Roman" w:cs="Times New Roman"/>
          <w:bCs/>
          <w:color w:val="000000"/>
        </w:rPr>
        <w:t>following the veteran’s death</w:t>
      </w:r>
      <w:r w:rsidR="00C94A93" w:rsidRPr="00AC779A">
        <w:rPr>
          <w:rFonts w:ascii="Times New Roman" w:eastAsia="Times New Roman" w:hAnsi="Times New Roman" w:cs="Times New Roman"/>
          <w:bCs/>
          <w:color w:val="000000"/>
        </w:rPr>
        <w:t xml:space="preserve"> due to service</w:t>
      </w:r>
      <w:r w:rsidR="00781BB4" w:rsidRPr="00AC779A">
        <w:rPr>
          <w:rFonts w:ascii="Times New Roman" w:eastAsia="Times New Roman" w:hAnsi="Times New Roman" w:cs="Times New Roman"/>
          <w:bCs/>
          <w:color w:val="000000"/>
        </w:rPr>
        <w:t>-</w:t>
      </w:r>
      <w:r w:rsidR="00C94A93" w:rsidRPr="00AC779A">
        <w:rPr>
          <w:rFonts w:ascii="Times New Roman" w:eastAsia="Times New Roman" w:hAnsi="Times New Roman" w:cs="Times New Roman"/>
          <w:bCs/>
          <w:color w:val="000000"/>
        </w:rPr>
        <w:t>co</w:t>
      </w:r>
      <w:r w:rsidR="00AB5367" w:rsidRPr="00AC779A">
        <w:rPr>
          <w:rFonts w:ascii="Times New Roman" w:eastAsia="Times New Roman" w:hAnsi="Times New Roman" w:cs="Times New Roman"/>
          <w:bCs/>
          <w:color w:val="000000"/>
        </w:rPr>
        <w:t>n</w:t>
      </w:r>
      <w:r w:rsidR="00C94A93" w:rsidRPr="00AC779A">
        <w:rPr>
          <w:rFonts w:ascii="Times New Roman" w:eastAsia="Times New Roman" w:hAnsi="Times New Roman" w:cs="Times New Roman"/>
          <w:bCs/>
          <w:color w:val="000000"/>
        </w:rPr>
        <w:t xml:space="preserve">nected causes such an Agent Orange cancer. There is currently a small rebate of </w:t>
      </w:r>
      <w:r w:rsidR="00AB5367" w:rsidRPr="00AC779A">
        <w:rPr>
          <w:rFonts w:ascii="Times New Roman" w:eastAsia="Times New Roman" w:hAnsi="Times New Roman" w:cs="Times New Roman"/>
          <w:bCs/>
          <w:color w:val="000000"/>
        </w:rPr>
        <w:t xml:space="preserve">the </w:t>
      </w:r>
      <w:r w:rsidR="00C94A93" w:rsidRPr="00AC779A">
        <w:rPr>
          <w:rFonts w:ascii="Times New Roman" w:eastAsia="Times New Roman" w:hAnsi="Times New Roman" w:cs="Times New Roman"/>
          <w:bCs/>
          <w:color w:val="000000"/>
        </w:rPr>
        <w:t xml:space="preserve">widow’s tax termed the </w:t>
      </w:r>
      <w:r w:rsidR="00246E31" w:rsidRPr="00AC779A">
        <w:rPr>
          <w:rFonts w:ascii="Times New Roman" w:eastAsia="Times New Roman" w:hAnsi="Times New Roman" w:cs="Times New Roman"/>
          <w:bCs/>
          <w:color w:val="000000"/>
        </w:rPr>
        <w:t xml:space="preserve">Special </w:t>
      </w:r>
      <w:r w:rsidR="00C94A93" w:rsidRPr="00AC779A">
        <w:rPr>
          <w:rFonts w:ascii="Times New Roman" w:eastAsia="Times New Roman" w:hAnsi="Times New Roman" w:cs="Times New Roman"/>
          <w:bCs/>
          <w:color w:val="000000"/>
        </w:rPr>
        <w:t xml:space="preserve">Survivor </w:t>
      </w:r>
      <w:r w:rsidR="003C7B94" w:rsidRPr="00AC779A">
        <w:rPr>
          <w:rFonts w:ascii="Times New Roman" w:eastAsia="Times New Roman" w:hAnsi="Times New Roman" w:cs="Times New Roman"/>
          <w:bCs/>
          <w:color w:val="000000"/>
        </w:rPr>
        <w:t>I</w:t>
      </w:r>
      <w:r w:rsidR="00C94A93" w:rsidRPr="00AC779A">
        <w:rPr>
          <w:rFonts w:ascii="Times New Roman" w:eastAsia="Times New Roman" w:hAnsi="Times New Roman" w:cs="Times New Roman"/>
          <w:bCs/>
          <w:color w:val="000000"/>
        </w:rPr>
        <w:t>ndemnity Allowance (SSIA)</w:t>
      </w:r>
      <w:r w:rsidR="00AB5367" w:rsidRPr="00AC779A">
        <w:rPr>
          <w:rFonts w:ascii="Times New Roman" w:eastAsia="Times New Roman" w:hAnsi="Times New Roman" w:cs="Times New Roman"/>
          <w:bCs/>
          <w:color w:val="000000"/>
        </w:rPr>
        <w:t>, but it will terminate in 2018. This tax affects 671 widows in Oregon and more than 63,000 nationally.</w:t>
      </w:r>
    </w:p>
    <w:p w:rsidR="000B6EF9" w:rsidRPr="00AC779A" w:rsidRDefault="000B6EF9" w:rsidP="000B6EF9">
      <w:pPr>
        <w:pStyle w:val="ListParagraph"/>
        <w:numPr>
          <w:ilvl w:val="0"/>
          <w:numId w:val="3"/>
        </w:numPr>
        <w:spacing w:after="0" w:line="240" w:lineRule="auto"/>
        <w:rPr>
          <w:rFonts w:ascii="Times New Roman" w:eastAsia="Times New Roman" w:hAnsi="Times New Roman" w:cs="Times New Roman"/>
          <w:color w:val="000000"/>
        </w:rPr>
      </w:pPr>
      <w:r w:rsidRPr="00AC779A">
        <w:rPr>
          <w:rFonts w:ascii="Times New Roman" w:eastAsia="Times New Roman" w:hAnsi="Times New Roman" w:cs="Times New Roman"/>
          <w:bCs/>
          <w:color w:val="000000"/>
        </w:rPr>
        <w:t xml:space="preserve"> </w:t>
      </w:r>
      <w:r w:rsidRPr="00AC779A">
        <w:rPr>
          <w:rFonts w:ascii="Times New Roman" w:eastAsia="Times New Roman" w:hAnsi="Times New Roman" w:cs="Times New Roman"/>
          <w:color w:val="000000"/>
        </w:rPr>
        <w:t>In addition to the MOAA talking points memo, our Chapter Legislative Committee prepared a hypothetical example of two brothers (one having two years Army service, then a Federal Civil Service 20</w:t>
      </w:r>
      <w:r w:rsidR="00E7563A" w:rsidRPr="00AC779A">
        <w:rPr>
          <w:rFonts w:ascii="Times New Roman" w:eastAsia="Times New Roman" w:hAnsi="Times New Roman" w:cs="Times New Roman"/>
          <w:color w:val="000000"/>
        </w:rPr>
        <w:t>-</w:t>
      </w:r>
      <w:r w:rsidRPr="00AC779A">
        <w:rPr>
          <w:rFonts w:ascii="Times New Roman" w:eastAsia="Times New Roman" w:hAnsi="Times New Roman" w:cs="Times New Roman"/>
          <w:color w:val="000000"/>
        </w:rPr>
        <w:t>year career; the other brother serving a 22</w:t>
      </w:r>
      <w:r w:rsidR="00E7563A" w:rsidRPr="00AC779A">
        <w:rPr>
          <w:rFonts w:ascii="Times New Roman" w:eastAsia="Times New Roman" w:hAnsi="Times New Roman" w:cs="Times New Roman"/>
          <w:color w:val="000000"/>
        </w:rPr>
        <w:t>-</w:t>
      </w:r>
      <w:r w:rsidRPr="00AC779A">
        <w:rPr>
          <w:rFonts w:ascii="Times New Roman" w:eastAsia="Times New Roman" w:hAnsi="Times New Roman" w:cs="Times New Roman"/>
          <w:color w:val="000000"/>
        </w:rPr>
        <w:t xml:space="preserve">year Army career). In the Civil Service </w:t>
      </w:r>
      <w:r w:rsidR="0005070C">
        <w:rPr>
          <w:rFonts w:ascii="Times New Roman" w:eastAsia="Times New Roman" w:hAnsi="Times New Roman" w:cs="Times New Roman"/>
          <w:color w:val="000000"/>
        </w:rPr>
        <w:t xml:space="preserve">example, the </w:t>
      </w:r>
      <w:r w:rsidRPr="00AC779A">
        <w:rPr>
          <w:rFonts w:ascii="Times New Roman" w:eastAsia="Times New Roman" w:hAnsi="Times New Roman" w:cs="Times New Roman"/>
          <w:color w:val="000000"/>
        </w:rPr>
        <w:t xml:space="preserve">widow would receive $35,000 ($20,000 Civil Service annuity plus the fixed $15,000 DIC).  In the other example with a similar but SBP $20,000 annuity, the Army widow would receive the $15,000 DIC plus ($20,000 SBP minus the $15,000 DIC plus an add-back SSIA of $3600) yielding only $23,600 annual income.  </w:t>
      </w:r>
    </w:p>
    <w:p w:rsidR="009755B6" w:rsidRPr="00AC779A" w:rsidRDefault="00AB5367" w:rsidP="00E7563A">
      <w:pPr>
        <w:pStyle w:val="ListParagraph"/>
        <w:numPr>
          <w:ilvl w:val="1"/>
          <w:numId w:val="10"/>
        </w:num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
          <w:bCs/>
          <w:color w:val="000000"/>
        </w:rPr>
        <w:t>MOAA position</w:t>
      </w:r>
      <w:r w:rsidRPr="00AC779A">
        <w:rPr>
          <w:rFonts w:ascii="Times New Roman" w:eastAsia="Times New Roman" w:hAnsi="Times New Roman" w:cs="Times New Roman"/>
          <w:bCs/>
          <w:color w:val="000000"/>
        </w:rPr>
        <w:t xml:space="preserve">: absent full repeal of the </w:t>
      </w:r>
      <w:r w:rsidR="003C7B94" w:rsidRPr="00AC779A">
        <w:rPr>
          <w:rFonts w:ascii="Times New Roman" w:eastAsia="Times New Roman" w:hAnsi="Times New Roman" w:cs="Times New Roman"/>
          <w:bCs/>
          <w:color w:val="000000"/>
        </w:rPr>
        <w:t>forfeit</w:t>
      </w:r>
      <w:r w:rsidRPr="00AC779A">
        <w:rPr>
          <w:rFonts w:ascii="Times New Roman" w:eastAsia="Times New Roman" w:hAnsi="Times New Roman" w:cs="Times New Roman"/>
          <w:bCs/>
          <w:color w:val="000000"/>
        </w:rPr>
        <w:t xml:space="preserve">, SSIA should be extended 10 years with incremental increases. </w:t>
      </w:r>
    </w:p>
    <w:p w:rsidR="0026474F" w:rsidRPr="00AC779A" w:rsidRDefault="00AB5367" w:rsidP="00E7563A">
      <w:pPr>
        <w:pStyle w:val="ListParagraph"/>
        <w:numPr>
          <w:ilvl w:val="1"/>
          <w:numId w:val="10"/>
        </w:num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Cs/>
          <w:color w:val="000000"/>
        </w:rPr>
        <w:t xml:space="preserve">Currently, H.R. 846 </w:t>
      </w:r>
      <w:r w:rsidR="009755B6" w:rsidRPr="00AC779A">
        <w:rPr>
          <w:rFonts w:ascii="Times New Roman" w:eastAsia="Times New Roman" w:hAnsi="Times New Roman" w:cs="Times New Roman"/>
          <w:bCs/>
          <w:color w:val="000000"/>
        </w:rPr>
        <w:t xml:space="preserve">(“Military Surviving Spouses Equity Act”) </w:t>
      </w:r>
      <w:r w:rsidRPr="00AC779A">
        <w:rPr>
          <w:rFonts w:ascii="Times New Roman" w:eastAsia="Times New Roman" w:hAnsi="Times New Roman" w:cs="Times New Roman"/>
          <w:bCs/>
          <w:color w:val="000000"/>
        </w:rPr>
        <w:t xml:space="preserve">and S. 339 </w:t>
      </w:r>
      <w:r w:rsidR="009755B6" w:rsidRPr="00AC779A">
        <w:rPr>
          <w:rFonts w:ascii="Times New Roman" w:eastAsia="Times New Roman" w:hAnsi="Times New Roman" w:cs="Times New Roman"/>
          <w:bCs/>
          <w:color w:val="000000"/>
        </w:rPr>
        <w:t>(“Military Widow’s Tax Elimination Act of 2017”) are bills, both of which propose eliminating the reduction of survivor annuities under the SBP when the surviving spouse receives DIC.</w:t>
      </w:r>
      <w:r w:rsidRPr="00AC779A">
        <w:rPr>
          <w:rFonts w:ascii="Times New Roman" w:eastAsia="Times New Roman" w:hAnsi="Times New Roman" w:cs="Times New Roman"/>
          <w:bCs/>
          <w:color w:val="000000"/>
        </w:rPr>
        <w:t xml:space="preserve"> </w:t>
      </w:r>
    </w:p>
    <w:p w:rsidR="00E7563A" w:rsidRPr="00AC779A" w:rsidRDefault="00E7563A" w:rsidP="00E7563A">
      <w:pPr>
        <w:spacing w:after="0" w:line="240" w:lineRule="auto"/>
        <w:rPr>
          <w:rFonts w:ascii="Times New Roman" w:eastAsia="Times New Roman" w:hAnsi="Times New Roman" w:cs="Times New Roman"/>
          <w:bCs/>
          <w:color w:val="000000"/>
        </w:rPr>
      </w:pPr>
    </w:p>
    <w:p w:rsidR="000B6EF9" w:rsidRPr="00AC779A" w:rsidRDefault="00E7563A" w:rsidP="00E7563A">
      <w:pPr>
        <w:spacing w:after="0" w:line="240" w:lineRule="auto"/>
        <w:ind w:left="720"/>
        <w:rPr>
          <w:rFonts w:ascii="Times New Roman" w:eastAsia="Times New Roman" w:hAnsi="Times New Roman" w:cs="Times New Roman"/>
          <w:bCs/>
          <w:color w:val="000000"/>
        </w:rPr>
      </w:pPr>
      <w:r w:rsidRPr="00AC779A">
        <w:rPr>
          <w:rFonts w:ascii="Times New Roman" w:eastAsia="Times New Roman" w:hAnsi="Times New Roman" w:cs="Times New Roman"/>
          <w:b/>
          <w:bCs/>
          <w:color w:val="000000"/>
        </w:rPr>
        <w:t xml:space="preserve">Issue 2: </w:t>
      </w:r>
      <w:r w:rsidR="00AB5367" w:rsidRPr="00AC779A">
        <w:rPr>
          <w:rFonts w:ascii="Times New Roman" w:eastAsia="Times New Roman" w:hAnsi="Times New Roman" w:cs="Times New Roman"/>
          <w:b/>
          <w:bCs/>
          <w:color w:val="000000"/>
        </w:rPr>
        <w:t>“Prevent disproportional</w:t>
      </w:r>
      <w:r w:rsidR="00AB5367" w:rsidRPr="00AC779A">
        <w:rPr>
          <w:rFonts w:ascii="Times New Roman" w:eastAsia="Times New Roman" w:hAnsi="Times New Roman" w:cs="Times New Roman"/>
          <w:bCs/>
          <w:color w:val="000000"/>
        </w:rPr>
        <w:t xml:space="preserve"> </w:t>
      </w:r>
      <w:r w:rsidR="00AB5367" w:rsidRPr="00AC779A">
        <w:rPr>
          <w:rFonts w:ascii="Times New Roman" w:eastAsia="Times New Roman" w:hAnsi="Times New Roman" w:cs="Times New Roman"/>
          <w:b/>
          <w:bCs/>
          <w:color w:val="000000"/>
        </w:rPr>
        <w:t>TRICARE fee hikes</w:t>
      </w:r>
      <w:r w:rsidR="00AB5367" w:rsidRPr="00AC779A">
        <w:rPr>
          <w:rFonts w:ascii="Times New Roman" w:eastAsia="Times New Roman" w:hAnsi="Times New Roman" w:cs="Times New Roman"/>
          <w:bCs/>
          <w:color w:val="000000"/>
        </w:rPr>
        <w:t xml:space="preserve">”: Following reforms of </w:t>
      </w:r>
      <w:r w:rsidR="003C7B94" w:rsidRPr="00AC779A">
        <w:rPr>
          <w:rFonts w:ascii="Times New Roman" w:eastAsia="Times New Roman" w:hAnsi="Times New Roman" w:cs="Times New Roman"/>
          <w:bCs/>
          <w:color w:val="000000"/>
        </w:rPr>
        <w:t xml:space="preserve">the </w:t>
      </w:r>
      <w:r w:rsidR="00AB5367" w:rsidRPr="00AC779A">
        <w:rPr>
          <w:rFonts w:ascii="Times New Roman" w:eastAsia="Times New Roman" w:hAnsi="Times New Roman" w:cs="Times New Roman"/>
          <w:bCs/>
          <w:color w:val="000000"/>
        </w:rPr>
        <w:t xml:space="preserve">Military Health System and the TRICARE program in 2017, MOAA believes that the current </w:t>
      </w:r>
      <w:r w:rsidR="003C7B94" w:rsidRPr="00AC779A">
        <w:rPr>
          <w:rFonts w:ascii="Times New Roman" w:eastAsia="Times New Roman" w:hAnsi="Times New Roman" w:cs="Times New Roman"/>
          <w:bCs/>
          <w:color w:val="000000"/>
        </w:rPr>
        <w:t>ratio</w:t>
      </w:r>
      <w:r w:rsidR="00AB5367" w:rsidRPr="00AC779A">
        <w:rPr>
          <w:rFonts w:ascii="Times New Roman" w:eastAsia="Times New Roman" w:hAnsi="Times New Roman" w:cs="Times New Roman"/>
          <w:bCs/>
          <w:color w:val="000000"/>
        </w:rPr>
        <w:t xml:space="preserve"> between costs borne by beneficiaries and costs absorbed by the government</w:t>
      </w:r>
      <w:r w:rsidR="003C7B94" w:rsidRPr="00AC779A">
        <w:rPr>
          <w:rFonts w:ascii="Times New Roman" w:eastAsia="Times New Roman" w:hAnsi="Times New Roman" w:cs="Times New Roman"/>
          <w:bCs/>
          <w:color w:val="000000"/>
        </w:rPr>
        <w:t xml:space="preserve"> is fair.</w:t>
      </w:r>
      <w:r w:rsidR="00AB5367" w:rsidRPr="00AC779A">
        <w:rPr>
          <w:rFonts w:ascii="Times New Roman" w:eastAsia="Times New Roman" w:hAnsi="Times New Roman" w:cs="Times New Roman"/>
          <w:bCs/>
          <w:color w:val="000000"/>
        </w:rPr>
        <w:t xml:space="preserve">  </w:t>
      </w:r>
    </w:p>
    <w:p w:rsidR="007549E1" w:rsidRPr="00AC779A" w:rsidRDefault="00AB5367" w:rsidP="007549E1">
      <w:pPr>
        <w:pStyle w:val="ListParagraph"/>
        <w:numPr>
          <w:ilvl w:val="1"/>
          <w:numId w:val="11"/>
        </w:num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
          <w:bCs/>
          <w:color w:val="000000"/>
        </w:rPr>
        <w:t>MOAA position</w:t>
      </w:r>
      <w:r w:rsidRPr="00AC779A">
        <w:rPr>
          <w:rFonts w:ascii="Times New Roman" w:eastAsia="Times New Roman" w:hAnsi="Times New Roman" w:cs="Times New Roman"/>
          <w:bCs/>
          <w:color w:val="000000"/>
        </w:rPr>
        <w:t xml:space="preserve">: the annual TRICARE percentage fee increase should not exceed the annual retired pay COLA percentage.  </w:t>
      </w:r>
    </w:p>
    <w:p w:rsidR="00AB5367" w:rsidRPr="00AC779A" w:rsidRDefault="00AB5367" w:rsidP="007549E1">
      <w:p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Cs/>
          <w:color w:val="000000"/>
        </w:rPr>
        <w:t xml:space="preserve">  </w:t>
      </w:r>
    </w:p>
    <w:p w:rsidR="007549E1" w:rsidRPr="00AC779A" w:rsidRDefault="007549E1" w:rsidP="007549E1">
      <w:pPr>
        <w:spacing w:after="0" w:line="240" w:lineRule="auto"/>
        <w:ind w:left="720"/>
        <w:rPr>
          <w:rFonts w:ascii="Times New Roman" w:eastAsia="Times New Roman" w:hAnsi="Times New Roman" w:cs="Times New Roman"/>
          <w:bCs/>
          <w:color w:val="000000"/>
        </w:rPr>
      </w:pPr>
      <w:r w:rsidRPr="00AC779A">
        <w:rPr>
          <w:rFonts w:ascii="Times New Roman" w:eastAsia="Times New Roman" w:hAnsi="Times New Roman" w:cs="Times New Roman"/>
          <w:b/>
          <w:bCs/>
          <w:color w:val="000000"/>
        </w:rPr>
        <w:t xml:space="preserve">Issue 3: </w:t>
      </w:r>
      <w:r w:rsidR="00AB5367" w:rsidRPr="00AC779A">
        <w:rPr>
          <w:rFonts w:ascii="Times New Roman" w:eastAsia="Times New Roman" w:hAnsi="Times New Roman" w:cs="Times New Roman"/>
          <w:b/>
          <w:bCs/>
          <w:color w:val="000000"/>
        </w:rPr>
        <w:t>“Eliminate</w:t>
      </w:r>
      <w:r w:rsidR="00AB5367" w:rsidRPr="00AC779A">
        <w:rPr>
          <w:rFonts w:ascii="Times New Roman" w:eastAsia="Times New Roman" w:hAnsi="Times New Roman" w:cs="Times New Roman"/>
          <w:bCs/>
          <w:color w:val="000000"/>
        </w:rPr>
        <w:t xml:space="preserve"> </w:t>
      </w:r>
      <w:r w:rsidR="00AB5367" w:rsidRPr="00AC779A">
        <w:rPr>
          <w:rFonts w:ascii="Times New Roman" w:eastAsia="Times New Roman" w:hAnsi="Times New Roman" w:cs="Times New Roman"/>
          <w:b/>
          <w:bCs/>
          <w:color w:val="000000"/>
        </w:rPr>
        <w:t xml:space="preserve">Sequestration: </w:t>
      </w:r>
      <w:r w:rsidR="009D11A6" w:rsidRPr="00AC779A">
        <w:rPr>
          <w:rFonts w:ascii="Times New Roman" w:eastAsia="Times New Roman" w:hAnsi="Times New Roman" w:cs="Times New Roman"/>
          <w:b/>
          <w:bCs/>
          <w:color w:val="000000"/>
        </w:rPr>
        <w:t>En</w:t>
      </w:r>
      <w:r w:rsidR="00AB5367" w:rsidRPr="00AC779A">
        <w:rPr>
          <w:rFonts w:ascii="Times New Roman" w:eastAsia="Times New Roman" w:hAnsi="Times New Roman" w:cs="Times New Roman"/>
          <w:b/>
          <w:bCs/>
          <w:color w:val="000000"/>
        </w:rPr>
        <w:t>d Harmful Defense Cuts”:</w:t>
      </w:r>
      <w:r w:rsidR="00AB5367" w:rsidRPr="00AC779A">
        <w:rPr>
          <w:rFonts w:ascii="Times New Roman" w:eastAsia="Times New Roman" w:hAnsi="Times New Roman" w:cs="Times New Roman"/>
          <w:bCs/>
          <w:color w:val="000000"/>
        </w:rPr>
        <w:t xml:space="preserve"> </w:t>
      </w:r>
      <w:r w:rsidR="009D11A6" w:rsidRPr="00AC779A">
        <w:rPr>
          <w:rFonts w:ascii="Times New Roman" w:eastAsia="Times New Roman" w:hAnsi="Times New Roman" w:cs="Times New Roman"/>
          <w:bCs/>
          <w:color w:val="000000"/>
        </w:rPr>
        <w:t xml:space="preserve">The return of sequestration in FY 2018 will cut billions from the defense budget as threats from various trouble spots around the world pose increasing risks to our national security. </w:t>
      </w:r>
      <w:r w:rsidRPr="00AC779A">
        <w:rPr>
          <w:rFonts w:ascii="Times New Roman" w:eastAsia="Times New Roman" w:hAnsi="Times New Roman" w:cs="Times New Roman"/>
          <w:bCs/>
          <w:color w:val="000000"/>
        </w:rPr>
        <w:t xml:space="preserve">Successive </w:t>
      </w:r>
      <w:r w:rsidR="009D11A6" w:rsidRPr="00AC779A">
        <w:rPr>
          <w:rFonts w:ascii="Times New Roman" w:eastAsia="Times New Roman" w:hAnsi="Times New Roman" w:cs="Times New Roman"/>
          <w:bCs/>
          <w:color w:val="000000"/>
        </w:rPr>
        <w:t xml:space="preserve">Secretaries of Defense (Panetta, Hagel, and Mattis) have publicly described these cuts in terms such as a “meat axe” approach </w:t>
      </w:r>
      <w:r w:rsidR="003C7B94" w:rsidRPr="00AC779A">
        <w:rPr>
          <w:rFonts w:ascii="Times New Roman" w:eastAsia="Times New Roman" w:hAnsi="Times New Roman" w:cs="Times New Roman"/>
          <w:bCs/>
          <w:color w:val="000000"/>
        </w:rPr>
        <w:t xml:space="preserve">that </w:t>
      </w:r>
      <w:r w:rsidR="009D11A6" w:rsidRPr="00AC779A">
        <w:rPr>
          <w:rFonts w:ascii="Times New Roman" w:eastAsia="Times New Roman" w:hAnsi="Times New Roman" w:cs="Times New Roman"/>
          <w:bCs/>
          <w:color w:val="000000"/>
        </w:rPr>
        <w:t>will “hollow out the force</w:t>
      </w:r>
      <w:r w:rsidRPr="00AC779A">
        <w:rPr>
          <w:rFonts w:ascii="Times New Roman" w:eastAsia="Times New Roman" w:hAnsi="Times New Roman" w:cs="Times New Roman"/>
          <w:bCs/>
          <w:color w:val="000000"/>
        </w:rPr>
        <w:t>.”</w:t>
      </w:r>
    </w:p>
    <w:p w:rsidR="009D11A6" w:rsidRPr="00AC779A" w:rsidRDefault="009D11A6" w:rsidP="007549E1">
      <w:pPr>
        <w:pStyle w:val="ListParagraph"/>
        <w:numPr>
          <w:ilvl w:val="1"/>
          <w:numId w:val="15"/>
        </w:numPr>
        <w:spacing w:after="0" w:line="240" w:lineRule="auto"/>
        <w:ind w:left="1800"/>
        <w:rPr>
          <w:rFonts w:ascii="Times New Roman" w:eastAsia="Times New Roman" w:hAnsi="Times New Roman" w:cs="Times New Roman"/>
          <w:bCs/>
          <w:color w:val="000000"/>
        </w:rPr>
      </w:pPr>
      <w:r w:rsidRPr="00AC779A">
        <w:rPr>
          <w:rFonts w:ascii="Times New Roman" w:eastAsia="Times New Roman" w:hAnsi="Times New Roman" w:cs="Times New Roman"/>
          <w:b/>
          <w:bCs/>
          <w:color w:val="000000"/>
        </w:rPr>
        <w:t>MOAA position</w:t>
      </w:r>
      <w:r w:rsidRPr="00AC779A">
        <w:rPr>
          <w:rFonts w:ascii="Times New Roman" w:eastAsia="Times New Roman" w:hAnsi="Times New Roman" w:cs="Times New Roman"/>
          <w:bCs/>
          <w:color w:val="000000"/>
        </w:rPr>
        <w:t xml:space="preserve">: While there is a need for bipartisan debt-reduction agreement, cuts must not “hollow out the force” and must not assess disproportionate penalties on service members, retirees, and their families. </w:t>
      </w:r>
    </w:p>
    <w:p w:rsidR="00DD18A5" w:rsidRPr="00AC779A" w:rsidRDefault="00DD18A5" w:rsidP="007549E1">
      <w:pPr>
        <w:pStyle w:val="ListParagraph"/>
        <w:spacing w:after="0" w:line="240" w:lineRule="auto"/>
        <w:ind w:left="0"/>
        <w:rPr>
          <w:rFonts w:ascii="Times New Roman" w:eastAsia="Times New Roman" w:hAnsi="Times New Roman" w:cs="Times New Roman"/>
          <w:bCs/>
          <w:color w:val="000000"/>
        </w:rPr>
      </w:pPr>
    </w:p>
    <w:p w:rsidR="007549E1" w:rsidRPr="00AC779A" w:rsidRDefault="007549E1" w:rsidP="003D7BCD">
      <w:pPr>
        <w:spacing w:after="0" w:line="240" w:lineRule="auto"/>
        <w:rPr>
          <w:rFonts w:ascii="Times New Roman" w:eastAsia="Times New Roman" w:hAnsi="Times New Roman" w:cs="Times New Roman"/>
          <w:bCs/>
          <w:color w:val="000000"/>
          <w:u w:val="single"/>
        </w:rPr>
      </w:pPr>
      <w:r w:rsidRPr="00AC779A">
        <w:rPr>
          <w:rFonts w:ascii="Times New Roman" w:eastAsia="Times New Roman" w:hAnsi="Times New Roman" w:cs="Times New Roman"/>
          <w:b/>
          <w:bCs/>
          <w:color w:val="000000"/>
          <w:u w:val="single"/>
        </w:rPr>
        <w:t>COMMITTEE MEMBERS AND VISITS</w:t>
      </w:r>
      <w:r w:rsidRPr="00AC779A">
        <w:rPr>
          <w:rFonts w:ascii="Times New Roman" w:eastAsia="Times New Roman" w:hAnsi="Times New Roman" w:cs="Times New Roman"/>
          <w:bCs/>
          <w:color w:val="000000"/>
          <w:u w:val="single"/>
        </w:rPr>
        <w:t xml:space="preserve">:  </w:t>
      </w:r>
    </w:p>
    <w:p w:rsidR="007549E1" w:rsidRPr="00AC779A" w:rsidRDefault="007549E1" w:rsidP="00AC779A">
      <w:pPr>
        <w:pStyle w:val="ListParagraph"/>
        <w:numPr>
          <w:ilvl w:val="0"/>
          <w:numId w:val="16"/>
        </w:num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Cs/>
          <w:color w:val="000000"/>
        </w:rPr>
        <w:t>The MOAA Portland Chapter Legislative Committee members--</w:t>
      </w:r>
      <w:r w:rsidRPr="00AC779A">
        <w:rPr>
          <w:rFonts w:ascii="Times New Roman" w:eastAsia="Times New Roman" w:hAnsi="Times New Roman" w:cs="Times New Roman"/>
          <w:b/>
          <w:bCs/>
          <w:color w:val="000000"/>
        </w:rPr>
        <w:t>CAPT Larry Roberts, USNR</w:t>
      </w:r>
      <w:r w:rsidRPr="00AC779A">
        <w:rPr>
          <w:rFonts w:ascii="Times New Roman" w:eastAsia="Times New Roman" w:hAnsi="Times New Roman" w:cs="Times New Roman"/>
          <w:bCs/>
          <w:color w:val="000000"/>
        </w:rPr>
        <w:t xml:space="preserve"> (Ret); </w:t>
      </w:r>
      <w:r w:rsidRPr="00AC779A">
        <w:rPr>
          <w:rFonts w:ascii="Times New Roman" w:eastAsia="Times New Roman" w:hAnsi="Times New Roman" w:cs="Times New Roman"/>
          <w:b/>
          <w:bCs/>
          <w:color w:val="000000"/>
        </w:rPr>
        <w:t>LTC Gary Battles, USA</w:t>
      </w:r>
      <w:r w:rsidR="00AC779A" w:rsidRPr="00AC779A">
        <w:rPr>
          <w:rFonts w:ascii="Times New Roman" w:eastAsia="Times New Roman" w:hAnsi="Times New Roman" w:cs="Times New Roman"/>
          <w:b/>
          <w:bCs/>
          <w:color w:val="000000"/>
        </w:rPr>
        <w:t>R</w:t>
      </w:r>
      <w:r w:rsidRPr="00AC779A">
        <w:rPr>
          <w:rFonts w:ascii="Times New Roman" w:eastAsia="Times New Roman" w:hAnsi="Times New Roman" w:cs="Times New Roman"/>
          <w:b/>
          <w:bCs/>
          <w:color w:val="000000"/>
        </w:rPr>
        <w:t xml:space="preserve"> (Ret);</w:t>
      </w:r>
      <w:r w:rsidRPr="00AC779A">
        <w:rPr>
          <w:rFonts w:ascii="Times New Roman" w:eastAsia="Times New Roman" w:hAnsi="Times New Roman" w:cs="Times New Roman"/>
          <w:bCs/>
          <w:color w:val="000000"/>
        </w:rPr>
        <w:t xml:space="preserve"> </w:t>
      </w:r>
      <w:r w:rsidRPr="00AC779A">
        <w:rPr>
          <w:rFonts w:ascii="Times New Roman" w:eastAsia="Times New Roman" w:hAnsi="Times New Roman" w:cs="Times New Roman"/>
          <w:b/>
          <w:bCs/>
          <w:color w:val="000000"/>
        </w:rPr>
        <w:t>Captain Doug MacEllven, USAF (Former);</w:t>
      </w:r>
      <w:r w:rsidRPr="00AC779A">
        <w:rPr>
          <w:rFonts w:ascii="Times New Roman" w:eastAsia="Times New Roman" w:hAnsi="Times New Roman" w:cs="Times New Roman"/>
          <w:bCs/>
          <w:color w:val="000000"/>
        </w:rPr>
        <w:t xml:space="preserve"> and </w:t>
      </w:r>
      <w:r w:rsidRPr="00AC779A">
        <w:rPr>
          <w:rFonts w:ascii="Times New Roman" w:eastAsia="Times New Roman" w:hAnsi="Times New Roman" w:cs="Times New Roman"/>
          <w:b/>
          <w:bCs/>
          <w:color w:val="000000"/>
        </w:rPr>
        <w:t xml:space="preserve">COL </w:t>
      </w:r>
      <w:r w:rsidRPr="00AC779A">
        <w:rPr>
          <w:rFonts w:ascii="Times New Roman" w:eastAsia="Times New Roman" w:hAnsi="Times New Roman" w:cs="Times New Roman"/>
          <w:b/>
          <w:bCs/>
          <w:color w:val="000000"/>
        </w:rPr>
        <w:lastRenderedPageBreak/>
        <w:t>John Richard, USA (Ret)--</w:t>
      </w:r>
      <w:r w:rsidRPr="00AC779A">
        <w:rPr>
          <w:rFonts w:ascii="Times New Roman" w:eastAsia="Times New Roman" w:hAnsi="Times New Roman" w:cs="Times New Roman"/>
          <w:bCs/>
          <w:color w:val="000000"/>
        </w:rPr>
        <w:t>visited the following offices in groups of 1 to 3:  Senator Merkley</w:t>
      </w:r>
      <w:r w:rsidR="00AC779A" w:rsidRPr="00AC779A">
        <w:rPr>
          <w:rFonts w:ascii="Times New Roman" w:eastAsia="Times New Roman" w:hAnsi="Times New Roman" w:cs="Times New Roman"/>
          <w:bCs/>
          <w:color w:val="000000"/>
        </w:rPr>
        <w:t>,</w:t>
      </w:r>
      <w:r w:rsidRPr="00AC779A">
        <w:rPr>
          <w:rFonts w:ascii="Times New Roman" w:eastAsia="Times New Roman" w:hAnsi="Times New Roman" w:cs="Times New Roman"/>
          <w:bCs/>
          <w:color w:val="000000"/>
        </w:rPr>
        <w:t xml:space="preserve"> plus Representatives (in order of visits) Bonamici, Blumenauer, and Schrader.</w:t>
      </w:r>
    </w:p>
    <w:p w:rsidR="007549E1" w:rsidRPr="00AC779A" w:rsidRDefault="007549E1" w:rsidP="003D7BCD">
      <w:pPr>
        <w:spacing w:after="0" w:line="240" w:lineRule="auto"/>
        <w:rPr>
          <w:rFonts w:ascii="Times New Roman" w:eastAsia="Times New Roman" w:hAnsi="Times New Roman" w:cs="Times New Roman"/>
          <w:bCs/>
          <w:color w:val="000000"/>
        </w:rPr>
      </w:pPr>
    </w:p>
    <w:p w:rsidR="00C27BED" w:rsidRPr="00AC779A" w:rsidRDefault="00AC779A" w:rsidP="00AC779A">
      <w:pPr>
        <w:pStyle w:val="ListParagraph"/>
        <w:numPr>
          <w:ilvl w:val="0"/>
          <w:numId w:val="16"/>
        </w:num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Cs/>
          <w:color w:val="000000"/>
        </w:rPr>
        <w:t xml:space="preserve">The Committee has </w:t>
      </w:r>
      <w:r w:rsidR="00110FA6" w:rsidRPr="00AC779A">
        <w:rPr>
          <w:rFonts w:ascii="Times New Roman" w:eastAsia="Times New Roman" w:hAnsi="Times New Roman" w:cs="Times New Roman"/>
          <w:bCs/>
          <w:color w:val="000000"/>
        </w:rPr>
        <w:t xml:space="preserve">placed four calls to Senator Wyden’s office over several weeks but </w:t>
      </w:r>
      <w:r w:rsidR="00930BE7">
        <w:rPr>
          <w:rFonts w:ascii="Times New Roman" w:eastAsia="Times New Roman" w:hAnsi="Times New Roman" w:cs="Times New Roman"/>
          <w:bCs/>
          <w:color w:val="000000"/>
        </w:rPr>
        <w:t xml:space="preserve">has not received a return call. </w:t>
      </w:r>
      <w:r w:rsidR="00D51FC8" w:rsidRPr="00AC779A">
        <w:rPr>
          <w:rFonts w:ascii="Times New Roman" w:eastAsia="Times New Roman" w:hAnsi="Times New Roman" w:cs="Times New Roman"/>
          <w:bCs/>
          <w:color w:val="000000"/>
        </w:rPr>
        <w:t>We have sent an email asking whether Senator Wyden specifically supports S. 339 with a reply requested</w:t>
      </w:r>
      <w:r w:rsidR="000B6EF9" w:rsidRPr="00AC779A">
        <w:rPr>
          <w:rFonts w:ascii="Times New Roman" w:eastAsia="Times New Roman" w:hAnsi="Times New Roman" w:cs="Times New Roman"/>
          <w:bCs/>
          <w:color w:val="000000"/>
        </w:rPr>
        <w:t>, but at time of writing, we do not have a reply.</w:t>
      </w:r>
      <w:r w:rsidR="00D51FC8" w:rsidRPr="00AC779A">
        <w:rPr>
          <w:rFonts w:ascii="Times New Roman" w:eastAsia="Times New Roman" w:hAnsi="Times New Roman" w:cs="Times New Roman"/>
          <w:bCs/>
          <w:color w:val="000000"/>
        </w:rPr>
        <w:t xml:space="preserve"> </w:t>
      </w:r>
      <w:r w:rsidR="00110FA6" w:rsidRPr="00AC779A">
        <w:rPr>
          <w:rFonts w:ascii="Times New Roman" w:eastAsia="Times New Roman" w:hAnsi="Times New Roman" w:cs="Times New Roman"/>
          <w:bCs/>
          <w:color w:val="000000"/>
        </w:rPr>
        <w:t xml:space="preserve"> </w:t>
      </w:r>
    </w:p>
    <w:p w:rsidR="00AC779A" w:rsidRPr="00AC779A" w:rsidRDefault="00AC779A" w:rsidP="003D7BCD">
      <w:pPr>
        <w:spacing w:after="0" w:line="240" w:lineRule="auto"/>
        <w:rPr>
          <w:rFonts w:ascii="Times New Roman" w:eastAsia="Times New Roman" w:hAnsi="Times New Roman" w:cs="Times New Roman"/>
          <w:bCs/>
          <w:color w:val="000000"/>
        </w:rPr>
      </w:pPr>
    </w:p>
    <w:p w:rsidR="00AB5367" w:rsidRPr="00AC779A" w:rsidRDefault="00AC779A" w:rsidP="003D7BCD">
      <w:pPr>
        <w:spacing w:after="0" w:line="240" w:lineRule="auto"/>
        <w:rPr>
          <w:rFonts w:ascii="Times New Roman" w:eastAsia="Times New Roman" w:hAnsi="Times New Roman" w:cs="Times New Roman"/>
          <w:bCs/>
          <w:color w:val="000000"/>
        </w:rPr>
      </w:pPr>
      <w:r w:rsidRPr="00AC779A">
        <w:rPr>
          <w:rFonts w:ascii="Times New Roman" w:eastAsia="Times New Roman" w:hAnsi="Times New Roman" w:cs="Times New Roman"/>
          <w:b/>
          <w:bCs/>
          <w:color w:val="000000"/>
          <w:u w:val="single"/>
        </w:rPr>
        <w:t>SUMMARY OF VISITS</w:t>
      </w:r>
      <w:r w:rsidRPr="00AC779A">
        <w:rPr>
          <w:rFonts w:ascii="Times New Roman" w:eastAsia="Times New Roman" w:hAnsi="Times New Roman" w:cs="Times New Roman"/>
          <w:b/>
          <w:bCs/>
          <w:color w:val="000000"/>
        </w:rPr>
        <w:t>:</w:t>
      </w:r>
      <w:r w:rsidRPr="00AC779A">
        <w:rPr>
          <w:rFonts w:ascii="Times New Roman" w:eastAsia="Times New Roman" w:hAnsi="Times New Roman" w:cs="Times New Roman"/>
          <w:bCs/>
          <w:color w:val="000000"/>
        </w:rPr>
        <w:t xml:space="preserve">  </w:t>
      </w:r>
      <w:r w:rsidR="003D7BCD" w:rsidRPr="00AC779A">
        <w:rPr>
          <w:rFonts w:ascii="Times New Roman" w:eastAsia="Times New Roman" w:hAnsi="Times New Roman" w:cs="Times New Roman"/>
          <w:bCs/>
          <w:color w:val="000000"/>
        </w:rPr>
        <w:t>A summary of our visits and support by the offices are noted below</w:t>
      </w:r>
      <w:r w:rsidR="00CE77AA" w:rsidRPr="00AC779A">
        <w:rPr>
          <w:rFonts w:ascii="Times New Roman" w:eastAsia="Times New Roman" w:hAnsi="Times New Roman" w:cs="Times New Roman"/>
          <w:bCs/>
          <w:color w:val="000000"/>
        </w:rPr>
        <w:t>. The summaries are in order of our visits to the offices over a period of about two weeks.</w:t>
      </w:r>
      <w:r w:rsidR="003D7BCD" w:rsidRPr="00AC779A">
        <w:rPr>
          <w:rFonts w:ascii="Times New Roman" w:eastAsia="Times New Roman" w:hAnsi="Times New Roman" w:cs="Times New Roman"/>
          <w:bCs/>
          <w:color w:val="000000"/>
        </w:rPr>
        <w:t xml:space="preserve">   </w:t>
      </w:r>
    </w:p>
    <w:p w:rsidR="00055767" w:rsidRPr="00AC779A" w:rsidRDefault="00055767" w:rsidP="00055767">
      <w:pPr>
        <w:spacing w:after="0" w:line="240" w:lineRule="auto"/>
        <w:rPr>
          <w:rFonts w:ascii="Times New Roman" w:eastAsia="Times New Roman" w:hAnsi="Times New Roman" w:cs="Times New Roman"/>
          <w:bCs/>
          <w:color w:val="000000"/>
        </w:rPr>
      </w:pPr>
    </w:p>
    <w:p w:rsidR="003D7BCD" w:rsidRPr="00AC779A" w:rsidRDefault="00AC779A" w:rsidP="003D7B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AC779A">
        <w:rPr>
          <w:rFonts w:ascii="Times New Roman" w:eastAsia="Times New Roman" w:hAnsi="Times New Roman" w:cs="Times New Roman"/>
          <w:b/>
          <w:color w:val="000000"/>
        </w:rPr>
        <w:t>Issue 1:</w:t>
      </w:r>
      <w:r>
        <w:rPr>
          <w:rFonts w:ascii="Times New Roman" w:eastAsia="Times New Roman" w:hAnsi="Times New Roman" w:cs="Times New Roman"/>
          <w:color w:val="000000"/>
        </w:rPr>
        <w:t xml:space="preserve"> </w:t>
      </w:r>
      <w:r w:rsidR="003D7BCD" w:rsidRPr="00AC779A">
        <w:rPr>
          <w:rFonts w:ascii="Times New Roman" w:eastAsia="Times New Roman" w:hAnsi="Times New Roman" w:cs="Times New Roman"/>
          <w:color w:val="000000"/>
        </w:rPr>
        <w:t>“</w:t>
      </w:r>
      <w:r w:rsidR="003D7BCD" w:rsidRPr="00AC779A">
        <w:rPr>
          <w:rFonts w:ascii="Times New Roman" w:eastAsia="Times New Roman" w:hAnsi="Times New Roman" w:cs="Times New Roman"/>
          <w:b/>
          <w:color w:val="000000"/>
        </w:rPr>
        <w:t xml:space="preserve">Widow’s </w:t>
      </w:r>
      <w:r>
        <w:rPr>
          <w:rFonts w:ascii="Times New Roman" w:eastAsia="Times New Roman" w:hAnsi="Times New Roman" w:cs="Times New Roman"/>
          <w:b/>
          <w:color w:val="000000"/>
        </w:rPr>
        <w:t>T</w:t>
      </w:r>
      <w:r w:rsidR="003D7BCD" w:rsidRPr="00AC779A">
        <w:rPr>
          <w:rFonts w:ascii="Times New Roman" w:eastAsia="Times New Roman" w:hAnsi="Times New Roman" w:cs="Times New Roman"/>
          <w:b/>
          <w:color w:val="000000"/>
        </w:rPr>
        <w:t>ax”</w:t>
      </w:r>
      <w:r w:rsidR="003D7BCD" w:rsidRPr="00AC779A">
        <w:rPr>
          <w:rFonts w:ascii="Times New Roman" w:eastAsia="Times New Roman" w:hAnsi="Times New Roman" w:cs="Times New Roman"/>
          <w:color w:val="000000"/>
        </w:rPr>
        <w:t xml:space="preserve">  </w:t>
      </w:r>
    </w:p>
    <w:p w:rsidR="00CE77AA" w:rsidRPr="00197BBF" w:rsidRDefault="00CE77AA" w:rsidP="00CF0139">
      <w:pPr>
        <w:pStyle w:val="ListParagraph"/>
        <w:numPr>
          <w:ilvl w:val="0"/>
          <w:numId w:val="3"/>
        </w:numPr>
        <w:spacing w:after="0" w:line="240" w:lineRule="auto"/>
        <w:ind w:left="1080"/>
        <w:rPr>
          <w:rFonts w:ascii="Times New Roman" w:eastAsia="Times New Roman" w:hAnsi="Times New Roman" w:cs="Times New Roman"/>
          <w:color w:val="000000"/>
        </w:rPr>
      </w:pPr>
      <w:r w:rsidRPr="00197BBF">
        <w:rPr>
          <w:rFonts w:ascii="Times New Roman" w:eastAsia="Times New Roman" w:hAnsi="Times New Roman" w:cs="Times New Roman"/>
          <w:color w:val="000000"/>
        </w:rPr>
        <w:t xml:space="preserve">Representative </w:t>
      </w:r>
      <w:r w:rsidRPr="00197BBF">
        <w:rPr>
          <w:rFonts w:ascii="Times New Roman" w:eastAsia="Times New Roman" w:hAnsi="Times New Roman" w:cs="Times New Roman"/>
          <w:b/>
          <w:color w:val="000000"/>
        </w:rPr>
        <w:t>Bonamici</w:t>
      </w:r>
      <w:r w:rsidR="000B6EF9" w:rsidRPr="00197BBF">
        <w:rPr>
          <w:rFonts w:ascii="Times New Roman" w:eastAsia="Times New Roman" w:hAnsi="Times New Roman" w:cs="Times New Roman"/>
          <w:b/>
          <w:color w:val="000000"/>
        </w:rPr>
        <w:t xml:space="preserve"> -</w:t>
      </w:r>
      <w:r w:rsidRPr="00197BBF">
        <w:rPr>
          <w:rFonts w:ascii="Times New Roman" w:eastAsia="Times New Roman" w:hAnsi="Times New Roman" w:cs="Times New Roman"/>
          <w:color w:val="000000"/>
        </w:rPr>
        <w:t xml:space="preserve"> </w:t>
      </w:r>
      <w:r w:rsidR="003D7BCD" w:rsidRPr="00197BBF">
        <w:rPr>
          <w:rFonts w:ascii="Times New Roman" w:eastAsia="Times New Roman" w:hAnsi="Times New Roman" w:cs="Times New Roman"/>
          <w:iCs/>
          <w:color w:val="000000"/>
        </w:rPr>
        <w:t>Staff reaction:</w:t>
      </w:r>
      <w:r w:rsidRPr="00197BBF">
        <w:rPr>
          <w:rFonts w:ascii="Times New Roman" w:eastAsia="Times New Roman" w:hAnsi="Times New Roman" w:cs="Times New Roman"/>
          <w:iCs/>
          <w:color w:val="000000"/>
        </w:rPr>
        <w:t xml:space="preserve"> </w:t>
      </w:r>
      <w:r w:rsidR="00930BE7">
        <w:rPr>
          <w:rFonts w:ascii="Times New Roman" w:eastAsia="Times New Roman" w:hAnsi="Times New Roman" w:cs="Times New Roman"/>
          <w:iCs/>
          <w:color w:val="000000"/>
        </w:rPr>
        <w:t>Staff members</w:t>
      </w:r>
      <w:r w:rsidR="003D7BCD" w:rsidRPr="00197BBF">
        <w:rPr>
          <w:rFonts w:ascii="Times New Roman" w:eastAsia="Times New Roman" w:hAnsi="Times New Roman" w:cs="Times New Roman"/>
          <w:iCs/>
          <w:color w:val="000000"/>
        </w:rPr>
        <w:t xml:space="preserve"> did not understand how such a difference could have arisen and wondered if the history of the concept would shed any light on the rather obvious unfairness</w:t>
      </w:r>
      <w:r w:rsidR="003D7BCD" w:rsidRPr="00197BBF">
        <w:rPr>
          <w:rFonts w:ascii="Times New Roman" w:eastAsia="Times New Roman" w:hAnsi="Times New Roman" w:cs="Times New Roman"/>
          <w:color w:val="000000"/>
        </w:rPr>
        <w:t xml:space="preserve">. </w:t>
      </w:r>
      <w:r w:rsidR="00930BE7">
        <w:rPr>
          <w:rFonts w:ascii="Times New Roman" w:eastAsia="Times New Roman" w:hAnsi="Times New Roman" w:cs="Times New Roman"/>
          <w:color w:val="000000"/>
        </w:rPr>
        <w:t xml:space="preserve">Staff members </w:t>
      </w:r>
      <w:r w:rsidR="005C1A3F" w:rsidRPr="00197BBF">
        <w:rPr>
          <w:rFonts w:ascii="Times New Roman" w:eastAsia="Times New Roman" w:hAnsi="Times New Roman" w:cs="Times New Roman"/>
          <w:color w:val="000000"/>
        </w:rPr>
        <w:t>would bring this to Rep</w:t>
      </w:r>
      <w:r w:rsidR="00AC779A" w:rsidRPr="00197BBF">
        <w:rPr>
          <w:rFonts w:ascii="Times New Roman" w:eastAsia="Times New Roman" w:hAnsi="Times New Roman" w:cs="Times New Roman"/>
          <w:color w:val="000000"/>
        </w:rPr>
        <w:t>resentative</w:t>
      </w:r>
      <w:r w:rsidR="005C1A3F" w:rsidRPr="00197BBF">
        <w:rPr>
          <w:rFonts w:ascii="Times New Roman" w:eastAsia="Times New Roman" w:hAnsi="Times New Roman" w:cs="Times New Roman"/>
          <w:color w:val="000000"/>
        </w:rPr>
        <w:t xml:space="preserve"> Bonamici’s attention. </w:t>
      </w:r>
      <w:r w:rsidRPr="00197BBF">
        <w:rPr>
          <w:rFonts w:ascii="Times New Roman" w:eastAsia="Times New Roman" w:hAnsi="Times New Roman" w:cs="Times New Roman"/>
          <w:color w:val="000000"/>
        </w:rPr>
        <w:t xml:space="preserve"> </w:t>
      </w:r>
      <w:r w:rsidR="00AC779A" w:rsidRPr="00197BBF">
        <w:rPr>
          <w:rFonts w:ascii="Times New Roman" w:eastAsia="Times New Roman" w:hAnsi="Times New Roman" w:cs="Times New Roman"/>
          <w:color w:val="000000"/>
        </w:rPr>
        <w:t>(</w:t>
      </w:r>
      <w:r w:rsidR="00DD18A5" w:rsidRPr="00197BBF">
        <w:rPr>
          <w:rFonts w:ascii="Times New Roman" w:eastAsia="Times New Roman" w:hAnsi="Times New Roman" w:cs="Times New Roman"/>
          <w:b/>
          <w:color w:val="000000"/>
        </w:rPr>
        <w:t>Note</w:t>
      </w:r>
      <w:r w:rsidR="00DD18A5" w:rsidRPr="00197BBF">
        <w:rPr>
          <w:rFonts w:ascii="Times New Roman" w:eastAsia="Times New Roman" w:hAnsi="Times New Roman" w:cs="Times New Roman"/>
          <w:color w:val="000000"/>
        </w:rPr>
        <w:t xml:space="preserve">: Given </w:t>
      </w:r>
      <w:r w:rsidR="000B6EF9" w:rsidRPr="00197BBF">
        <w:rPr>
          <w:rFonts w:ascii="Times New Roman" w:eastAsia="Times New Roman" w:hAnsi="Times New Roman" w:cs="Times New Roman"/>
          <w:color w:val="000000"/>
        </w:rPr>
        <w:t xml:space="preserve">the more positive </w:t>
      </w:r>
      <w:r w:rsidR="00DD18A5" w:rsidRPr="00197BBF">
        <w:rPr>
          <w:rFonts w:ascii="Times New Roman" w:eastAsia="Times New Roman" w:hAnsi="Times New Roman" w:cs="Times New Roman"/>
          <w:color w:val="000000"/>
        </w:rPr>
        <w:t xml:space="preserve">reception by other offices, we </w:t>
      </w:r>
      <w:r w:rsidR="00BA03B4" w:rsidRPr="00197BBF">
        <w:rPr>
          <w:rFonts w:ascii="Times New Roman" w:eastAsia="Times New Roman" w:hAnsi="Times New Roman" w:cs="Times New Roman"/>
          <w:color w:val="000000"/>
        </w:rPr>
        <w:t>have asked staff for updates on Rep Bonamici’s support of H.R. 846</w:t>
      </w:r>
      <w:r w:rsidR="000B6EF9" w:rsidRPr="00197BBF">
        <w:rPr>
          <w:rFonts w:ascii="Times New Roman" w:eastAsia="Times New Roman" w:hAnsi="Times New Roman" w:cs="Times New Roman"/>
          <w:color w:val="000000"/>
        </w:rPr>
        <w:t>, but at time of writing, we have not received a reply</w:t>
      </w:r>
      <w:r w:rsidR="00AC779A" w:rsidRPr="00197BBF">
        <w:rPr>
          <w:rFonts w:ascii="Times New Roman" w:eastAsia="Times New Roman" w:hAnsi="Times New Roman" w:cs="Times New Roman"/>
          <w:color w:val="000000"/>
        </w:rPr>
        <w:t>.)</w:t>
      </w:r>
    </w:p>
    <w:p w:rsidR="00CE77AA" w:rsidRPr="00197BBF" w:rsidRDefault="00CE77AA" w:rsidP="00FB4CF8">
      <w:pPr>
        <w:pStyle w:val="ListParagraph"/>
        <w:numPr>
          <w:ilvl w:val="0"/>
          <w:numId w:val="3"/>
        </w:numPr>
        <w:spacing w:after="0" w:line="240" w:lineRule="auto"/>
        <w:ind w:left="1080"/>
        <w:rPr>
          <w:rFonts w:ascii="Times New Roman" w:eastAsia="Times New Roman" w:hAnsi="Times New Roman" w:cs="Times New Roman"/>
          <w:iCs/>
          <w:color w:val="000000"/>
        </w:rPr>
      </w:pPr>
      <w:r w:rsidRPr="00197BBF">
        <w:rPr>
          <w:rFonts w:ascii="Times New Roman" w:eastAsia="Times New Roman" w:hAnsi="Times New Roman" w:cs="Times New Roman"/>
          <w:color w:val="000000"/>
        </w:rPr>
        <w:t xml:space="preserve">Senator </w:t>
      </w:r>
      <w:r w:rsidRPr="00197BBF">
        <w:rPr>
          <w:rFonts w:ascii="Times New Roman" w:eastAsia="Times New Roman" w:hAnsi="Times New Roman" w:cs="Times New Roman"/>
          <w:b/>
          <w:color w:val="000000"/>
        </w:rPr>
        <w:t>Merkley</w:t>
      </w:r>
      <w:r w:rsidR="003C7B94" w:rsidRPr="00197BBF">
        <w:rPr>
          <w:rFonts w:ascii="Times New Roman" w:eastAsia="Times New Roman" w:hAnsi="Times New Roman" w:cs="Times New Roman"/>
          <w:color w:val="000000"/>
        </w:rPr>
        <w:t xml:space="preserve"> -</w:t>
      </w:r>
      <w:r w:rsidRPr="00197BBF">
        <w:rPr>
          <w:rFonts w:ascii="Times New Roman" w:eastAsia="Times New Roman" w:hAnsi="Times New Roman" w:cs="Times New Roman"/>
          <w:color w:val="000000"/>
        </w:rPr>
        <w:t xml:space="preserve"> Staff </w:t>
      </w:r>
      <w:r w:rsidRPr="00197BBF">
        <w:rPr>
          <w:rFonts w:ascii="Times New Roman" w:eastAsia="Times New Roman" w:hAnsi="Times New Roman" w:cs="Times New Roman"/>
          <w:iCs/>
          <w:color w:val="000000"/>
        </w:rPr>
        <w:t>reaction: Kelly Fitzpatrick stated that there are now 33 Senators co-sponsoring the S. 339</w:t>
      </w:r>
      <w:r w:rsidR="00975B6C" w:rsidRPr="00197BBF">
        <w:rPr>
          <w:rFonts w:ascii="Times New Roman" w:eastAsia="Times New Roman" w:hAnsi="Times New Roman" w:cs="Times New Roman"/>
          <w:iCs/>
          <w:color w:val="000000"/>
        </w:rPr>
        <w:t>,</w:t>
      </w:r>
      <w:r w:rsidRPr="00197BBF">
        <w:rPr>
          <w:rFonts w:ascii="Times New Roman" w:eastAsia="Times New Roman" w:hAnsi="Times New Roman" w:cs="Times New Roman"/>
          <w:iCs/>
          <w:color w:val="000000"/>
        </w:rPr>
        <w:t xml:space="preserve"> and </w:t>
      </w:r>
      <w:r w:rsidR="00975B6C" w:rsidRPr="00197BBF">
        <w:rPr>
          <w:rFonts w:ascii="Times New Roman" w:eastAsia="Times New Roman" w:hAnsi="Times New Roman" w:cs="Times New Roman"/>
          <w:iCs/>
          <w:color w:val="000000"/>
        </w:rPr>
        <w:t>she is asking the Washington, D.C. staff to bring this to the Senator</w:t>
      </w:r>
      <w:r w:rsidR="00B94E78" w:rsidRPr="00197BBF">
        <w:rPr>
          <w:rFonts w:ascii="Times New Roman" w:eastAsia="Times New Roman" w:hAnsi="Times New Roman" w:cs="Times New Roman"/>
          <w:iCs/>
          <w:color w:val="000000"/>
        </w:rPr>
        <w:t xml:space="preserve"> Merkley’s</w:t>
      </w:r>
      <w:r w:rsidR="00975B6C" w:rsidRPr="00197BBF">
        <w:rPr>
          <w:rFonts w:ascii="Times New Roman" w:eastAsia="Times New Roman" w:hAnsi="Times New Roman" w:cs="Times New Roman"/>
          <w:iCs/>
          <w:color w:val="000000"/>
        </w:rPr>
        <w:t xml:space="preserve"> attention to see if he will sign on. </w:t>
      </w:r>
      <w:r w:rsidRPr="00197BBF">
        <w:rPr>
          <w:rFonts w:ascii="Times New Roman" w:eastAsia="Times New Roman" w:hAnsi="Times New Roman" w:cs="Times New Roman"/>
          <w:iCs/>
          <w:color w:val="000000"/>
        </w:rPr>
        <w:t xml:space="preserve"> </w:t>
      </w:r>
    </w:p>
    <w:p w:rsidR="00CE77AA" w:rsidRPr="00197BBF" w:rsidRDefault="00CE77AA" w:rsidP="004F2468">
      <w:pPr>
        <w:pStyle w:val="ListParagraph"/>
        <w:numPr>
          <w:ilvl w:val="0"/>
          <w:numId w:val="3"/>
        </w:numPr>
        <w:spacing w:after="0" w:line="240" w:lineRule="auto"/>
        <w:ind w:left="1080"/>
        <w:rPr>
          <w:rFonts w:ascii="Times New Roman" w:eastAsia="Times New Roman" w:hAnsi="Times New Roman" w:cs="Times New Roman"/>
          <w:iCs/>
          <w:color w:val="000000"/>
        </w:rPr>
      </w:pPr>
      <w:r w:rsidRPr="00197BBF">
        <w:rPr>
          <w:rFonts w:ascii="Times New Roman" w:eastAsia="Times New Roman" w:hAnsi="Times New Roman" w:cs="Times New Roman"/>
          <w:iCs/>
          <w:color w:val="000000"/>
        </w:rPr>
        <w:t xml:space="preserve">Representative </w:t>
      </w:r>
      <w:r w:rsidRPr="00197BBF">
        <w:rPr>
          <w:rFonts w:ascii="Times New Roman" w:eastAsia="Times New Roman" w:hAnsi="Times New Roman" w:cs="Times New Roman"/>
          <w:b/>
          <w:iCs/>
          <w:color w:val="000000"/>
        </w:rPr>
        <w:t xml:space="preserve">Blumenauer </w:t>
      </w:r>
      <w:r w:rsidR="00246E31" w:rsidRPr="00197BBF">
        <w:rPr>
          <w:rFonts w:ascii="Times New Roman" w:eastAsia="Times New Roman" w:hAnsi="Times New Roman" w:cs="Times New Roman"/>
          <w:iCs/>
          <w:color w:val="000000"/>
        </w:rPr>
        <w:t xml:space="preserve">is a co-sponsor of H.R. 846. </w:t>
      </w:r>
      <w:r w:rsidRPr="00197BBF">
        <w:rPr>
          <w:rFonts w:ascii="Times New Roman" w:eastAsia="Times New Roman" w:hAnsi="Times New Roman" w:cs="Times New Roman"/>
          <w:iCs/>
          <w:color w:val="000000"/>
        </w:rPr>
        <w:t xml:space="preserve"> </w:t>
      </w:r>
    </w:p>
    <w:p w:rsidR="00CE77AA" w:rsidRPr="00AC779A" w:rsidRDefault="00CE77AA" w:rsidP="00AC779A">
      <w:pPr>
        <w:pStyle w:val="ListParagraph"/>
        <w:numPr>
          <w:ilvl w:val="0"/>
          <w:numId w:val="3"/>
        </w:numPr>
        <w:spacing w:after="0" w:line="240" w:lineRule="auto"/>
        <w:ind w:left="1080"/>
        <w:rPr>
          <w:rFonts w:ascii="Times New Roman" w:eastAsia="Times New Roman" w:hAnsi="Times New Roman" w:cs="Times New Roman"/>
          <w:color w:val="000000"/>
        </w:rPr>
      </w:pPr>
      <w:r w:rsidRPr="00AC779A">
        <w:rPr>
          <w:rFonts w:ascii="Times New Roman" w:eastAsia="Times New Roman" w:hAnsi="Times New Roman" w:cs="Times New Roman"/>
          <w:iCs/>
          <w:color w:val="000000"/>
        </w:rPr>
        <w:t xml:space="preserve">Representative </w:t>
      </w:r>
      <w:r w:rsidRPr="00AC779A">
        <w:rPr>
          <w:rFonts w:ascii="Times New Roman" w:eastAsia="Times New Roman" w:hAnsi="Times New Roman" w:cs="Times New Roman"/>
          <w:b/>
          <w:iCs/>
          <w:color w:val="000000"/>
        </w:rPr>
        <w:t>Schrader</w:t>
      </w:r>
      <w:r w:rsidR="003C7B94" w:rsidRPr="00AC779A">
        <w:rPr>
          <w:rFonts w:ascii="Times New Roman" w:eastAsia="Times New Roman" w:hAnsi="Times New Roman" w:cs="Times New Roman"/>
          <w:iCs/>
          <w:color w:val="000000"/>
        </w:rPr>
        <w:t xml:space="preserve"> -</w:t>
      </w:r>
      <w:r w:rsidRPr="00AC779A">
        <w:rPr>
          <w:rFonts w:ascii="Times New Roman" w:eastAsia="Times New Roman" w:hAnsi="Times New Roman" w:cs="Times New Roman"/>
          <w:iCs/>
          <w:color w:val="000000"/>
        </w:rPr>
        <w:t xml:space="preserve"> Staff reaction:  </w:t>
      </w:r>
      <w:r w:rsidR="005C1A3F" w:rsidRPr="00AC779A">
        <w:rPr>
          <w:rFonts w:ascii="Times New Roman" w:eastAsia="Times New Roman" w:hAnsi="Times New Roman" w:cs="Times New Roman"/>
          <w:iCs/>
          <w:color w:val="000000"/>
        </w:rPr>
        <w:t xml:space="preserve">Discussion surmised that the Federal Civil </w:t>
      </w:r>
      <w:r w:rsidR="00197BBF">
        <w:rPr>
          <w:rFonts w:ascii="Times New Roman" w:eastAsia="Times New Roman" w:hAnsi="Times New Roman" w:cs="Times New Roman"/>
          <w:iCs/>
          <w:color w:val="000000"/>
        </w:rPr>
        <w:t>S</w:t>
      </w:r>
      <w:r w:rsidR="005C1A3F" w:rsidRPr="00AC779A">
        <w:rPr>
          <w:rFonts w:ascii="Times New Roman" w:eastAsia="Times New Roman" w:hAnsi="Times New Roman" w:cs="Times New Roman"/>
          <w:iCs/>
          <w:color w:val="000000"/>
        </w:rPr>
        <w:t xml:space="preserve">ervice situation is a newer law than SBP, and sometimes legislation can be enacted without foreseeing all of the effects. DIC being an earned benefit was stressed. To date, 133 Representatives have signed onto bill H.R. 846. Staff will check with leadership to try to determine status. There is the thought that new spending must be counterbalanced by cuts elsewhere.   </w:t>
      </w:r>
    </w:p>
    <w:p w:rsidR="00CE77AA" w:rsidRPr="00AC779A" w:rsidRDefault="00CE77AA" w:rsidP="00055767">
      <w:pPr>
        <w:spacing w:after="0" w:line="240" w:lineRule="auto"/>
        <w:rPr>
          <w:rFonts w:ascii="Times New Roman" w:eastAsia="Times New Roman" w:hAnsi="Times New Roman" w:cs="Times New Roman"/>
          <w:b/>
          <w:bCs/>
          <w:color w:val="000000"/>
        </w:rPr>
      </w:pPr>
    </w:p>
    <w:p w:rsidR="00353629" w:rsidRPr="00AC779A" w:rsidRDefault="005D0A2E" w:rsidP="0005576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Issue 2: </w:t>
      </w:r>
      <w:r w:rsidR="00353629" w:rsidRPr="00AC779A">
        <w:rPr>
          <w:rFonts w:ascii="Times New Roman" w:eastAsia="Times New Roman" w:hAnsi="Times New Roman" w:cs="Times New Roman"/>
          <w:b/>
          <w:bCs/>
          <w:color w:val="000000"/>
        </w:rPr>
        <w:t xml:space="preserve">TRICARE </w:t>
      </w:r>
      <w:r w:rsidR="00197BBF">
        <w:rPr>
          <w:rFonts w:ascii="Times New Roman" w:eastAsia="Times New Roman" w:hAnsi="Times New Roman" w:cs="Times New Roman"/>
          <w:b/>
          <w:bCs/>
          <w:color w:val="000000"/>
        </w:rPr>
        <w:t>Fe</w:t>
      </w:r>
      <w:r w:rsidR="00353629" w:rsidRPr="00AC779A">
        <w:rPr>
          <w:rFonts w:ascii="Times New Roman" w:eastAsia="Times New Roman" w:hAnsi="Times New Roman" w:cs="Times New Roman"/>
          <w:b/>
          <w:bCs/>
          <w:color w:val="000000"/>
        </w:rPr>
        <w:t xml:space="preserve">e </w:t>
      </w:r>
      <w:r w:rsidR="00197BBF">
        <w:rPr>
          <w:rFonts w:ascii="Times New Roman" w:eastAsia="Times New Roman" w:hAnsi="Times New Roman" w:cs="Times New Roman"/>
          <w:b/>
          <w:bCs/>
          <w:color w:val="000000"/>
        </w:rPr>
        <w:t>H</w:t>
      </w:r>
      <w:r w:rsidR="00353629" w:rsidRPr="00AC779A">
        <w:rPr>
          <w:rFonts w:ascii="Times New Roman" w:eastAsia="Times New Roman" w:hAnsi="Times New Roman" w:cs="Times New Roman"/>
          <w:b/>
          <w:bCs/>
          <w:color w:val="000000"/>
        </w:rPr>
        <w:t>ikes</w:t>
      </w:r>
    </w:p>
    <w:p w:rsidR="00353629" w:rsidRPr="00197BBF" w:rsidRDefault="00353629" w:rsidP="00255FD1">
      <w:pPr>
        <w:pStyle w:val="ListParagraph"/>
        <w:numPr>
          <w:ilvl w:val="1"/>
          <w:numId w:val="19"/>
        </w:numPr>
        <w:spacing w:after="0" w:line="240" w:lineRule="auto"/>
        <w:ind w:left="1080"/>
        <w:rPr>
          <w:rFonts w:ascii="Times New Roman" w:eastAsia="Times New Roman" w:hAnsi="Times New Roman" w:cs="Times New Roman"/>
          <w:color w:val="000000"/>
        </w:rPr>
      </w:pPr>
      <w:r w:rsidRPr="00197BBF">
        <w:rPr>
          <w:rFonts w:ascii="Times New Roman" w:eastAsia="Times New Roman" w:hAnsi="Times New Roman" w:cs="Times New Roman"/>
          <w:color w:val="000000"/>
        </w:rPr>
        <w:t xml:space="preserve">Representative </w:t>
      </w:r>
      <w:r w:rsidRPr="00197BBF">
        <w:rPr>
          <w:rFonts w:ascii="Times New Roman" w:eastAsia="Times New Roman" w:hAnsi="Times New Roman" w:cs="Times New Roman"/>
          <w:b/>
          <w:color w:val="000000"/>
        </w:rPr>
        <w:t>Bonamici</w:t>
      </w:r>
      <w:r w:rsidR="005D0A2E" w:rsidRPr="00197BBF">
        <w:rPr>
          <w:rFonts w:ascii="Times New Roman" w:eastAsia="Times New Roman" w:hAnsi="Times New Roman" w:cs="Times New Roman"/>
          <w:b/>
          <w:color w:val="000000"/>
        </w:rPr>
        <w:t xml:space="preserve">: </w:t>
      </w:r>
      <w:r w:rsidRPr="00197BBF">
        <w:rPr>
          <w:rFonts w:ascii="Times New Roman" w:eastAsia="Times New Roman" w:hAnsi="Times New Roman" w:cs="Times New Roman"/>
          <w:iCs/>
          <w:color w:val="000000"/>
        </w:rPr>
        <w:t>Staff reaction</w:t>
      </w:r>
      <w:r w:rsidRPr="00197BBF">
        <w:rPr>
          <w:rFonts w:ascii="Times New Roman" w:eastAsia="Times New Roman" w:hAnsi="Times New Roman" w:cs="Times New Roman"/>
          <w:color w:val="000000"/>
        </w:rPr>
        <w:t xml:space="preserve">: </w:t>
      </w:r>
      <w:r w:rsidR="00930BE7">
        <w:rPr>
          <w:rFonts w:ascii="Times New Roman" w:eastAsia="Times New Roman" w:hAnsi="Times New Roman" w:cs="Times New Roman"/>
          <w:color w:val="000000"/>
        </w:rPr>
        <w:t>Staff members</w:t>
      </w:r>
      <w:r w:rsidRPr="00197BBF">
        <w:rPr>
          <w:rFonts w:ascii="Times New Roman" w:eastAsia="Times New Roman" w:hAnsi="Times New Roman" w:cs="Times New Roman"/>
          <w:color w:val="000000"/>
        </w:rPr>
        <w:t xml:space="preserve"> would bring this to Rep Bonamici’s attention. </w:t>
      </w:r>
    </w:p>
    <w:p w:rsidR="00353629" w:rsidRPr="005D0A2E" w:rsidRDefault="00353629" w:rsidP="005D0A2E">
      <w:pPr>
        <w:pStyle w:val="ListParagraph"/>
        <w:numPr>
          <w:ilvl w:val="1"/>
          <w:numId w:val="19"/>
        </w:numPr>
        <w:spacing w:after="0" w:line="240" w:lineRule="auto"/>
        <w:ind w:left="1080"/>
        <w:rPr>
          <w:rFonts w:ascii="Times New Roman" w:eastAsia="Times New Roman" w:hAnsi="Times New Roman" w:cs="Times New Roman"/>
          <w:color w:val="000000"/>
        </w:rPr>
      </w:pPr>
      <w:r w:rsidRPr="005D0A2E">
        <w:rPr>
          <w:rFonts w:ascii="Times New Roman" w:eastAsia="Times New Roman" w:hAnsi="Times New Roman" w:cs="Times New Roman"/>
          <w:color w:val="000000"/>
        </w:rPr>
        <w:t xml:space="preserve">Representative </w:t>
      </w:r>
      <w:r w:rsidRPr="005D0A2E">
        <w:rPr>
          <w:rFonts w:ascii="Times New Roman" w:eastAsia="Times New Roman" w:hAnsi="Times New Roman" w:cs="Times New Roman"/>
          <w:b/>
          <w:color w:val="000000"/>
        </w:rPr>
        <w:t>Blumenauer</w:t>
      </w:r>
      <w:r w:rsidR="00975B6C" w:rsidRPr="005D0A2E">
        <w:rPr>
          <w:rFonts w:ascii="Times New Roman" w:eastAsia="Times New Roman" w:hAnsi="Times New Roman" w:cs="Times New Roman"/>
          <w:b/>
          <w:color w:val="000000"/>
        </w:rPr>
        <w:t xml:space="preserve"> - </w:t>
      </w:r>
      <w:r w:rsidRPr="005D0A2E">
        <w:rPr>
          <w:rFonts w:ascii="Times New Roman" w:eastAsia="Times New Roman" w:hAnsi="Times New Roman" w:cs="Times New Roman"/>
          <w:color w:val="000000"/>
        </w:rPr>
        <w:t xml:space="preserve">Staff </w:t>
      </w:r>
      <w:r w:rsidR="00975B6C" w:rsidRPr="005D0A2E">
        <w:rPr>
          <w:rFonts w:ascii="Times New Roman" w:eastAsia="Times New Roman" w:hAnsi="Times New Roman" w:cs="Times New Roman"/>
          <w:color w:val="000000"/>
        </w:rPr>
        <w:t xml:space="preserve">reaction: </w:t>
      </w:r>
      <w:r w:rsidR="00930BE7">
        <w:rPr>
          <w:rFonts w:ascii="Times New Roman" w:eastAsia="Times New Roman" w:hAnsi="Times New Roman" w:cs="Times New Roman"/>
          <w:color w:val="000000"/>
        </w:rPr>
        <w:t>Staff member</w:t>
      </w:r>
      <w:r w:rsidR="00975B6C" w:rsidRPr="005D0A2E">
        <w:rPr>
          <w:rFonts w:ascii="Times New Roman" w:eastAsia="Times New Roman" w:hAnsi="Times New Roman" w:cs="Times New Roman"/>
          <w:color w:val="000000"/>
        </w:rPr>
        <w:t xml:space="preserve"> </w:t>
      </w:r>
      <w:r w:rsidRPr="005D0A2E">
        <w:rPr>
          <w:rFonts w:ascii="Times New Roman" w:eastAsia="Times New Roman" w:hAnsi="Times New Roman" w:cs="Times New Roman"/>
          <w:color w:val="000000"/>
        </w:rPr>
        <w:t xml:space="preserve">expressed belief that Rep. Blumenauer would sponsor a House Bill to insure TRICARE fee hikes do not exceed COLA increases.  </w:t>
      </w:r>
      <w:r w:rsidR="00930BE7">
        <w:rPr>
          <w:rFonts w:ascii="Times New Roman" w:eastAsia="Times New Roman" w:hAnsi="Times New Roman" w:cs="Times New Roman"/>
          <w:color w:val="000000"/>
        </w:rPr>
        <w:t>Staff member said</w:t>
      </w:r>
      <w:r w:rsidRPr="005D0A2E">
        <w:rPr>
          <w:rFonts w:ascii="Times New Roman" w:eastAsia="Times New Roman" w:hAnsi="Times New Roman" w:cs="Times New Roman"/>
          <w:color w:val="000000"/>
        </w:rPr>
        <w:t xml:space="preserve"> that he would appreciate legislative drafting input from MOAA National Legislative </w:t>
      </w:r>
      <w:r w:rsidR="00197BBF">
        <w:rPr>
          <w:rFonts w:ascii="Times New Roman" w:eastAsia="Times New Roman" w:hAnsi="Times New Roman" w:cs="Times New Roman"/>
          <w:color w:val="000000"/>
        </w:rPr>
        <w:t>Director,</w:t>
      </w:r>
      <w:r w:rsidRPr="005D0A2E">
        <w:rPr>
          <w:rFonts w:ascii="Times New Roman" w:eastAsia="Times New Roman" w:hAnsi="Times New Roman" w:cs="Times New Roman"/>
          <w:color w:val="000000"/>
        </w:rPr>
        <w:t xml:space="preserve"> Dan Merry. Gary will contact Dan. </w:t>
      </w:r>
      <w:r w:rsidR="00197BBF">
        <w:rPr>
          <w:rFonts w:ascii="Times New Roman" w:eastAsia="Times New Roman" w:hAnsi="Times New Roman" w:cs="Times New Roman"/>
          <w:color w:val="000000"/>
        </w:rPr>
        <w:t xml:space="preserve"> (</w:t>
      </w:r>
      <w:r w:rsidR="00197BBF" w:rsidRPr="00197BBF">
        <w:rPr>
          <w:rFonts w:ascii="Times New Roman" w:eastAsia="Times New Roman" w:hAnsi="Times New Roman" w:cs="Times New Roman"/>
          <w:b/>
          <w:color w:val="000000"/>
        </w:rPr>
        <w:t>Note:</w:t>
      </w:r>
      <w:r w:rsidR="00197BBF">
        <w:rPr>
          <w:rFonts w:ascii="Times New Roman" w:eastAsia="Times New Roman" w:hAnsi="Times New Roman" w:cs="Times New Roman"/>
          <w:color w:val="000000"/>
        </w:rPr>
        <w:t xml:space="preserve">  Gary did contact Dan.)</w:t>
      </w:r>
    </w:p>
    <w:p w:rsidR="00353629" w:rsidRPr="00AC779A" w:rsidRDefault="00353629" w:rsidP="005D0A2E">
      <w:pPr>
        <w:pStyle w:val="ListParagraph"/>
        <w:numPr>
          <w:ilvl w:val="0"/>
          <w:numId w:val="17"/>
        </w:numPr>
        <w:spacing w:after="0" w:line="240" w:lineRule="auto"/>
        <w:ind w:left="1080"/>
        <w:rPr>
          <w:rFonts w:ascii="Times New Roman" w:eastAsia="Times New Roman" w:hAnsi="Times New Roman" w:cs="Times New Roman"/>
          <w:color w:val="000000"/>
        </w:rPr>
      </w:pPr>
      <w:r w:rsidRPr="00AC779A">
        <w:rPr>
          <w:rFonts w:ascii="Times New Roman" w:eastAsia="Times New Roman" w:hAnsi="Times New Roman" w:cs="Times New Roman"/>
          <w:color w:val="000000"/>
        </w:rPr>
        <w:t xml:space="preserve"> Senator </w:t>
      </w:r>
      <w:r w:rsidRPr="00AC779A">
        <w:rPr>
          <w:rFonts w:ascii="Times New Roman" w:eastAsia="Times New Roman" w:hAnsi="Times New Roman" w:cs="Times New Roman"/>
          <w:b/>
          <w:color w:val="000000"/>
        </w:rPr>
        <w:t>Merkley</w:t>
      </w:r>
      <w:r w:rsidR="00975B6C" w:rsidRPr="00AC779A">
        <w:rPr>
          <w:rFonts w:ascii="Times New Roman" w:eastAsia="Times New Roman" w:hAnsi="Times New Roman" w:cs="Times New Roman"/>
          <w:b/>
          <w:color w:val="000000"/>
        </w:rPr>
        <w:t xml:space="preserve"> -</w:t>
      </w:r>
      <w:r w:rsidRPr="00AC779A">
        <w:rPr>
          <w:rFonts w:ascii="Times New Roman" w:eastAsia="Times New Roman" w:hAnsi="Times New Roman" w:cs="Times New Roman"/>
          <w:color w:val="000000"/>
        </w:rPr>
        <w:t xml:space="preserve"> Staff </w:t>
      </w:r>
      <w:r w:rsidRPr="00AC779A">
        <w:rPr>
          <w:rFonts w:ascii="Times New Roman" w:eastAsia="Times New Roman" w:hAnsi="Times New Roman" w:cs="Times New Roman"/>
          <w:iCs/>
          <w:color w:val="000000"/>
        </w:rPr>
        <w:t xml:space="preserve">reaction: Kelly Fitzpatrick stated </w:t>
      </w:r>
      <w:r w:rsidR="00F24994" w:rsidRPr="00AC779A">
        <w:rPr>
          <w:rFonts w:ascii="Times New Roman" w:eastAsia="Times New Roman" w:hAnsi="Times New Roman" w:cs="Times New Roman"/>
          <w:iCs/>
          <w:color w:val="000000"/>
        </w:rPr>
        <w:t>she</w:t>
      </w:r>
      <w:r w:rsidRPr="00AC779A">
        <w:rPr>
          <w:rFonts w:ascii="Times New Roman" w:eastAsia="Times New Roman" w:hAnsi="Times New Roman" w:cs="Times New Roman"/>
          <w:iCs/>
          <w:color w:val="000000"/>
        </w:rPr>
        <w:t xml:space="preserve"> would like to facilitate with Dan Merry </w:t>
      </w:r>
      <w:r w:rsidR="00F24994" w:rsidRPr="00AC779A">
        <w:rPr>
          <w:rFonts w:ascii="Times New Roman" w:eastAsia="Times New Roman" w:hAnsi="Times New Roman" w:cs="Times New Roman"/>
          <w:iCs/>
          <w:color w:val="000000"/>
        </w:rPr>
        <w:t xml:space="preserve">(MOAA National) </w:t>
      </w:r>
      <w:r w:rsidRPr="00AC779A">
        <w:rPr>
          <w:rFonts w:ascii="Times New Roman" w:eastAsia="Times New Roman" w:hAnsi="Times New Roman" w:cs="Times New Roman"/>
          <w:iCs/>
          <w:color w:val="000000"/>
        </w:rPr>
        <w:t xml:space="preserve">as he coordinates with Rep Blumenauer’s </w:t>
      </w:r>
      <w:r w:rsidR="00F24994" w:rsidRPr="00AC779A">
        <w:rPr>
          <w:rFonts w:ascii="Times New Roman" w:eastAsia="Times New Roman" w:hAnsi="Times New Roman" w:cs="Times New Roman"/>
          <w:iCs/>
          <w:color w:val="000000"/>
        </w:rPr>
        <w:t xml:space="preserve">staff. </w:t>
      </w:r>
      <w:r w:rsidRPr="00AC779A">
        <w:rPr>
          <w:rFonts w:ascii="Times New Roman" w:eastAsia="Times New Roman" w:hAnsi="Times New Roman" w:cs="Times New Roman"/>
          <w:iCs/>
          <w:color w:val="000000"/>
        </w:rPr>
        <w:t>Kelly could assist the effort by asking Sen</w:t>
      </w:r>
      <w:r w:rsidR="00197BBF">
        <w:rPr>
          <w:rFonts w:ascii="Times New Roman" w:eastAsia="Times New Roman" w:hAnsi="Times New Roman" w:cs="Times New Roman"/>
          <w:iCs/>
          <w:color w:val="000000"/>
        </w:rPr>
        <w:t>ator</w:t>
      </w:r>
      <w:r w:rsidRPr="00AC779A">
        <w:rPr>
          <w:rFonts w:ascii="Times New Roman" w:eastAsia="Times New Roman" w:hAnsi="Times New Roman" w:cs="Times New Roman"/>
          <w:iCs/>
          <w:color w:val="000000"/>
        </w:rPr>
        <w:t xml:space="preserve"> Merkley to create a Senate bill that would reflect the House bill to be generated. Gary will put Dan Merry</w:t>
      </w:r>
      <w:r w:rsidR="003C7B94" w:rsidRPr="00AC779A">
        <w:rPr>
          <w:rFonts w:ascii="Times New Roman" w:eastAsia="Times New Roman" w:hAnsi="Times New Roman" w:cs="Times New Roman"/>
          <w:iCs/>
          <w:color w:val="000000"/>
        </w:rPr>
        <w:t xml:space="preserve"> in touch with Kelly. </w:t>
      </w:r>
      <w:r w:rsidR="00F24994" w:rsidRPr="00AC779A">
        <w:rPr>
          <w:rFonts w:ascii="Times New Roman" w:eastAsia="Times New Roman" w:hAnsi="Times New Roman" w:cs="Times New Roman"/>
          <w:iCs/>
          <w:color w:val="000000"/>
        </w:rPr>
        <w:t xml:space="preserve"> </w:t>
      </w:r>
      <w:r w:rsidRPr="00AC779A">
        <w:rPr>
          <w:rFonts w:ascii="Times New Roman" w:eastAsia="Times New Roman" w:hAnsi="Times New Roman" w:cs="Times New Roman"/>
          <w:iCs/>
          <w:color w:val="000000"/>
        </w:rPr>
        <w:t xml:space="preserve">  </w:t>
      </w:r>
    </w:p>
    <w:p w:rsidR="00D4774D" w:rsidRPr="00AC779A" w:rsidRDefault="00F24994" w:rsidP="005D0A2E">
      <w:pPr>
        <w:pStyle w:val="ListParagraph"/>
        <w:numPr>
          <w:ilvl w:val="0"/>
          <w:numId w:val="17"/>
        </w:numPr>
        <w:spacing w:after="0" w:line="240" w:lineRule="auto"/>
        <w:ind w:left="1080"/>
        <w:rPr>
          <w:rFonts w:ascii="Times New Roman" w:eastAsia="Times New Roman" w:hAnsi="Times New Roman" w:cs="Times New Roman"/>
          <w:color w:val="000000"/>
        </w:rPr>
      </w:pPr>
      <w:r w:rsidRPr="00AC779A">
        <w:rPr>
          <w:rFonts w:ascii="Times New Roman" w:eastAsia="Times New Roman" w:hAnsi="Times New Roman" w:cs="Times New Roman"/>
          <w:color w:val="000000"/>
        </w:rPr>
        <w:t xml:space="preserve">Representative </w:t>
      </w:r>
      <w:r w:rsidRPr="00AC779A">
        <w:rPr>
          <w:rFonts w:ascii="Times New Roman" w:eastAsia="Times New Roman" w:hAnsi="Times New Roman" w:cs="Times New Roman"/>
          <w:b/>
          <w:color w:val="000000"/>
        </w:rPr>
        <w:t>Schrader</w:t>
      </w:r>
      <w:r w:rsidR="00975B6C" w:rsidRPr="00AC779A">
        <w:rPr>
          <w:rFonts w:ascii="Times New Roman" w:eastAsia="Times New Roman" w:hAnsi="Times New Roman" w:cs="Times New Roman"/>
          <w:b/>
          <w:color w:val="000000"/>
        </w:rPr>
        <w:t xml:space="preserve"> – </w:t>
      </w:r>
      <w:r w:rsidR="00D4774D" w:rsidRPr="00AC779A">
        <w:rPr>
          <w:rFonts w:ascii="Times New Roman" w:eastAsia="Times New Roman" w:hAnsi="Times New Roman" w:cs="Times New Roman"/>
          <w:color w:val="000000"/>
        </w:rPr>
        <w:t>Staff</w:t>
      </w:r>
      <w:r w:rsidR="00975B6C" w:rsidRPr="00AC779A">
        <w:rPr>
          <w:rFonts w:ascii="Times New Roman" w:eastAsia="Times New Roman" w:hAnsi="Times New Roman" w:cs="Times New Roman"/>
          <w:color w:val="000000"/>
        </w:rPr>
        <w:t xml:space="preserve"> reaction: </w:t>
      </w:r>
      <w:r w:rsidR="00930BE7">
        <w:rPr>
          <w:rFonts w:ascii="Times New Roman" w:eastAsia="Times New Roman" w:hAnsi="Times New Roman" w:cs="Times New Roman"/>
          <w:color w:val="000000"/>
        </w:rPr>
        <w:t>Staff member will</w:t>
      </w:r>
      <w:r w:rsidR="00D4774D" w:rsidRPr="00AC779A">
        <w:rPr>
          <w:rFonts w:ascii="Times New Roman" w:eastAsia="Times New Roman" w:hAnsi="Times New Roman" w:cs="Times New Roman"/>
          <w:color w:val="000000"/>
        </w:rPr>
        <w:t xml:space="preserve"> talk to Rep Blumenauer’s staff. We stressed that chipping away at military personnel benefits to favor military hardware pursuits is damaging to morale. </w:t>
      </w:r>
    </w:p>
    <w:p w:rsidR="00D4774D" w:rsidRPr="00AC779A" w:rsidRDefault="00D4774D" w:rsidP="00D4774D">
      <w:pPr>
        <w:spacing w:after="0" w:line="240" w:lineRule="auto"/>
        <w:rPr>
          <w:rFonts w:ascii="Times New Roman" w:eastAsia="Times New Roman" w:hAnsi="Times New Roman" w:cs="Times New Roman"/>
          <w:color w:val="000000"/>
        </w:rPr>
      </w:pPr>
    </w:p>
    <w:p w:rsidR="00055767" w:rsidRPr="00AC779A" w:rsidRDefault="00197BBF" w:rsidP="0005576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5D0A2E" w:rsidRPr="005D0A2E">
        <w:rPr>
          <w:rFonts w:ascii="Times New Roman" w:eastAsia="Times New Roman" w:hAnsi="Times New Roman" w:cs="Times New Roman"/>
          <w:b/>
          <w:color w:val="000000"/>
        </w:rPr>
        <w:t>Issue 3:</w:t>
      </w:r>
      <w:r w:rsidR="005D0A2E">
        <w:rPr>
          <w:rFonts w:ascii="Times New Roman" w:eastAsia="Times New Roman" w:hAnsi="Times New Roman" w:cs="Times New Roman"/>
          <w:color w:val="000000"/>
        </w:rPr>
        <w:t xml:space="preserve"> </w:t>
      </w:r>
      <w:r w:rsidR="00D4774D" w:rsidRPr="00AC779A">
        <w:rPr>
          <w:rFonts w:ascii="Times New Roman" w:eastAsia="Times New Roman" w:hAnsi="Times New Roman" w:cs="Times New Roman"/>
          <w:b/>
          <w:color w:val="000000"/>
        </w:rPr>
        <w:t>Sequestration</w:t>
      </w:r>
      <w:r w:rsidR="00F24994" w:rsidRPr="00AC779A">
        <w:rPr>
          <w:rFonts w:ascii="Times New Roman" w:eastAsia="Times New Roman" w:hAnsi="Times New Roman" w:cs="Times New Roman"/>
          <w:color w:val="000000"/>
        </w:rPr>
        <w:t xml:space="preserve"> </w:t>
      </w:r>
      <w:r w:rsidR="00055767" w:rsidRPr="00AC779A">
        <w:rPr>
          <w:rFonts w:ascii="Times New Roman" w:eastAsia="Times New Roman" w:hAnsi="Times New Roman" w:cs="Times New Roman"/>
          <w:color w:val="000000"/>
        </w:rPr>
        <w:t> </w:t>
      </w:r>
    </w:p>
    <w:p w:rsidR="00055767" w:rsidRPr="00AC779A" w:rsidRDefault="00D4774D" w:rsidP="00197BBF">
      <w:pPr>
        <w:pStyle w:val="ListParagraph"/>
        <w:numPr>
          <w:ilvl w:val="0"/>
          <w:numId w:val="20"/>
        </w:numPr>
        <w:spacing w:after="0" w:line="240" w:lineRule="auto"/>
        <w:ind w:left="1080"/>
        <w:rPr>
          <w:rFonts w:ascii="Times New Roman" w:eastAsia="Times New Roman" w:hAnsi="Times New Roman" w:cs="Times New Roman"/>
          <w:color w:val="000000"/>
        </w:rPr>
      </w:pPr>
      <w:r w:rsidRPr="00AC779A">
        <w:rPr>
          <w:rFonts w:ascii="Times New Roman" w:eastAsia="Times New Roman" w:hAnsi="Times New Roman" w:cs="Times New Roman"/>
          <w:color w:val="000000"/>
        </w:rPr>
        <w:t xml:space="preserve">Representative </w:t>
      </w:r>
      <w:r w:rsidRPr="00AC779A">
        <w:rPr>
          <w:rFonts w:ascii="Times New Roman" w:eastAsia="Times New Roman" w:hAnsi="Times New Roman" w:cs="Times New Roman"/>
          <w:b/>
          <w:color w:val="000000"/>
        </w:rPr>
        <w:t>Bonamici</w:t>
      </w:r>
      <w:r w:rsidRPr="00AC779A">
        <w:rPr>
          <w:rFonts w:ascii="Times New Roman" w:eastAsia="Times New Roman" w:hAnsi="Times New Roman" w:cs="Times New Roman"/>
          <w:b/>
          <w:bCs/>
          <w:color w:val="000000"/>
        </w:rPr>
        <w:t xml:space="preserve"> - </w:t>
      </w:r>
      <w:r w:rsidR="00055767" w:rsidRPr="00AC779A">
        <w:rPr>
          <w:rFonts w:ascii="Times New Roman" w:eastAsia="Times New Roman" w:hAnsi="Times New Roman" w:cs="Times New Roman"/>
          <w:color w:val="000000"/>
        </w:rPr>
        <w:t xml:space="preserve"> </w:t>
      </w:r>
      <w:r w:rsidR="00055767" w:rsidRPr="00AC779A">
        <w:rPr>
          <w:rFonts w:ascii="Times New Roman" w:eastAsia="Times New Roman" w:hAnsi="Times New Roman" w:cs="Times New Roman"/>
          <w:iCs/>
          <w:color w:val="000000"/>
        </w:rPr>
        <w:t xml:space="preserve">Staff reaction: Staff stressed Rep Bonamici believes that there is a bloated military budget. There will be a continuing resolution to “kick” the budget discussions down the road another </w:t>
      </w:r>
      <w:r w:rsidRPr="00AC779A">
        <w:rPr>
          <w:rFonts w:ascii="Times New Roman" w:eastAsia="Times New Roman" w:hAnsi="Times New Roman" w:cs="Times New Roman"/>
          <w:iCs/>
          <w:color w:val="000000"/>
        </w:rPr>
        <w:t>three</w:t>
      </w:r>
      <w:r w:rsidR="00055767" w:rsidRPr="00AC779A">
        <w:rPr>
          <w:rFonts w:ascii="Times New Roman" w:eastAsia="Times New Roman" w:hAnsi="Times New Roman" w:cs="Times New Roman"/>
          <w:iCs/>
          <w:color w:val="000000"/>
        </w:rPr>
        <w:t xml:space="preserve"> months, and it is unclear what will happen after that.  </w:t>
      </w:r>
      <w:r w:rsidR="00930BE7">
        <w:rPr>
          <w:rFonts w:ascii="Times New Roman" w:eastAsia="Times New Roman" w:hAnsi="Times New Roman" w:cs="Times New Roman"/>
          <w:iCs/>
          <w:color w:val="000000"/>
        </w:rPr>
        <w:t>Staff di</w:t>
      </w:r>
      <w:r w:rsidRPr="00AC779A">
        <w:rPr>
          <w:rFonts w:ascii="Times New Roman" w:eastAsia="Times New Roman" w:hAnsi="Times New Roman" w:cs="Times New Roman"/>
          <w:iCs/>
          <w:color w:val="000000"/>
        </w:rPr>
        <w:t xml:space="preserve">d </w:t>
      </w:r>
      <w:r w:rsidR="00055767" w:rsidRPr="00AC779A">
        <w:rPr>
          <w:rFonts w:ascii="Times New Roman" w:eastAsia="Times New Roman" w:hAnsi="Times New Roman" w:cs="Times New Roman"/>
          <w:iCs/>
          <w:color w:val="000000"/>
        </w:rPr>
        <w:t>say that no one really believed that Sequestration would be implemented back in 2011</w:t>
      </w:r>
      <w:r w:rsidRPr="00AC779A">
        <w:rPr>
          <w:rFonts w:ascii="Times New Roman" w:eastAsia="Times New Roman" w:hAnsi="Times New Roman" w:cs="Times New Roman"/>
          <w:iCs/>
          <w:color w:val="000000"/>
        </w:rPr>
        <w:t>,</w:t>
      </w:r>
      <w:r w:rsidR="00055767" w:rsidRPr="00AC779A">
        <w:rPr>
          <w:rFonts w:ascii="Times New Roman" w:eastAsia="Times New Roman" w:hAnsi="Times New Roman" w:cs="Times New Roman"/>
          <w:iCs/>
          <w:color w:val="000000"/>
        </w:rPr>
        <w:t xml:space="preserve"> and that there must be a rational approach to preserving what is necessary. </w:t>
      </w:r>
    </w:p>
    <w:p w:rsidR="00055767" w:rsidRPr="00AC779A" w:rsidRDefault="00055767" w:rsidP="00197BBF">
      <w:pPr>
        <w:spacing w:after="0" w:line="240" w:lineRule="auto"/>
        <w:ind w:left="360"/>
        <w:rPr>
          <w:rFonts w:ascii="Times New Roman" w:eastAsia="Times New Roman" w:hAnsi="Times New Roman" w:cs="Times New Roman"/>
          <w:color w:val="000000"/>
        </w:rPr>
      </w:pPr>
      <w:r w:rsidRPr="00AC779A">
        <w:rPr>
          <w:rFonts w:ascii="Times New Roman" w:eastAsia="Times New Roman" w:hAnsi="Times New Roman" w:cs="Times New Roman"/>
          <w:color w:val="000000"/>
        </w:rPr>
        <w:lastRenderedPageBreak/>
        <w:t> </w:t>
      </w:r>
    </w:p>
    <w:p w:rsidR="00055767" w:rsidRPr="005D0A2E" w:rsidRDefault="00055767" w:rsidP="00197BBF">
      <w:pPr>
        <w:pStyle w:val="ListParagraph"/>
        <w:numPr>
          <w:ilvl w:val="0"/>
          <w:numId w:val="20"/>
        </w:numPr>
        <w:spacing w:after="0" w:line="240" w:lineRule="auto"/>
        <w:ind w:left="1080"/>
        <w:rPr>
          <w:rFonts w:ascii="Times New Roman" w:eastAsia="Times New Roman" w:hAnsi="Times New Roman" w:cs="Times New Roman"/>
          <w:color w:val="000000"/>
        </w:rPr>
      </w:pPr>
      <w:r w:rsidRPr="005D0A2E">
        <w:rPr>
          <w:rFonts w:ascii="Times New Roman" w:eastAsia="Times New Roman" w:hAnsi="Times New Roman" w:cs="Times New Roman"/>
          <w:bCs/>
          <w:color w:val="000000"/>
        </w:rPr>
        <w:t>Rep</w:t>
      </w:r>
      <w:r w:rsidR="00B83272" w:rsidRPr="005D0A2E">
        <w:rPr>
          <w:rFonts w:ascii="Times New Roman" w:eastAsia="Times New Roman" w:hAnsi="Times New Roman" w:cs="Times New Roman"/>
          <w:bCs/>
          <w:color w:val="000000"/>
        </w:rPr>
        <w:t>resentative</w:t>
      </w:r>
      <w:r w:rsidRPr="005D0A2E">
        <w:rPr>
          <w:rFonts w:ascii="Times New Roman" w:eastAsia="Times New Roman" w:hAnsi="Times New Roman" w:cs="Times New Roman"/>
          <w:bCs/>
          <w:color w:val="000000"/>
        </w:rPr>
        <w:t xml:space="preserve"> </w:t>
      </w:r>
      <w:r w:rsidRPr="005D0A2E">
        <w:rPr>
          <w:rFonts w:ascii="Times New Roman" w:eastAsia="Times New Roman" w:hAnsi="Times New Roman" w:cs="Times New Roman"/>
          <w:b/>
          <w:bCs/>
          <w:color w:val="000000"/>
        </w:rPr>
        <w:t>Blumenauer</w:t>
      </w:r>
      <w:r w:rsidRPr="005D0A2E">
        <w:rPr>
          <w:rFonts w:ascii="Times New Roman" w:eastAsia="Times New Roman" w:hAnsi="Times New Roman" w:cs="Times New Roman"/>
          <w:color w:val="000000"/>
        </w:rPr>
        <w:t xml:space="preserve"> - </w:t>
      </w:r>
      <w:r w:rsidRPr="005D0A2E">
        <w:rPr>
          <w:rFonts w:ascii="Times New Roman" w:eastAsia="Times New Roman" w:hAnsi="Times New Roman" w:cs="Times New Roman"/>
          <w:iCs/>
          <w:color w:val="000000"/>
        </w:rPr>
        <w:t xml:space="preserve">Staff reaction: </w:t>
      </w:r>
      <w:r w:rsidR="00930BE7">
        <w:rPr>
          <w:rFonts w:ascii="Times New Roman" w:eastAsia="Times New Roman" w:hAnsi="Times New Roman" w:cs="Times New Roman"/>
          <w:iCs/>
          <w:color w:val="000000"/>
        </w:rPr>
        <w:t xml:space="preserve">Staff member </w:t>
      </w:r>
      <w:r w:rsidR="00246E31" w:rsidRPr="005D0A2E">
        <w:rPr>
          <w:rFonts w:ascii="Times New Roman" w:eastAsia="Times New Roman" w:hAnsi="Times New Roman" w:cs="Times New Roman"/>
          <w:iCs/>
          <w:color w:val="000000"/>
        </w:rPr>
        <w:t>understood our points and will pass them along to Rep Blumenauer.</w:t>
      </w:r>
    </w:p>
    <w:p w:rsidR="00055767" w:rsidRPr="00AC779A" w:rsidRDefault="00055767" w:rsidP="00197BBF">
      <w:pPr>
        <w:spacing w:after="0" w:line="240" w:lineRule="auto"/>
        <w:ind w:left="360"/>
        <w:rPr>
          <w:rFonts w:ascii="Times New Roman" w:eastAsia="Times New Roman" w:hAnsi="Times New Roman" w:cs="Times New Roman"/>
          <w:color w:val="000000"/>
        </w:rPr>
      </w:pPr>
      <w:r w:rsidRPr="00AC779A">
        <w:rPr>
          <w:rFonts w:ascii="Times New Roman" w:eastAsia="Times New Roman" w:hAnsi="Times New Roman" w:cs="Times New Roman"/>
          <w:color w:val="000000"/>
        </w:rPr>
        <w:t> </w:t>
      </w:r>
    </w:p>
    <w:p w:rsidR="00B83272" w:rsidRPr="005D0A2E" w:rsidRDefault="00B83272" w:rsidP="00197BBF">
      <w:pPr>
        <w:pStyle w:val="ListParagraph"/>
        <w:numPr>
          <w:ilvl w:val="0"/>
          <w:numId w:val="20"/>
        </w:numPr>
        <w:spacing w:after="0" w:line="240" w:lineRule="auto"/>
        <w:ind w:left="1080"/>
        <w:rPr>
          <w:rFonts w:ascii="Times New Roman" w:eastAsia="Times New Roman" w:hAnsi="Times New Roman" w:cs="Times New Roman"/>
          <w:color w:val="000000"/>
        </w:rPr>
      </w:pPr>
      <w:r w:rsidRPr="005D0A2E">
        <w:rPr>
          <w:rFonts w:ascii="Times New Roman" w:eastAsia="Times New Roman" w:hAnsi="Times New Roman" w:cs="Times New Roman"/>
          <w:color w:val="000000"/>
        </w:rPr>
        <w:t xml:space="preserve">Senator </w:t>
      </w:r>
      <w:r w:rsidRPr="005D0A2E">
        <w:rPr>
          <w:rFonts w:ascii="Times New Roman" w:eastAsia="Times New Roman" w:hAnsi="Times New Roman" w:cs="Times New Roman"/>
          <w:b/>
          <w:color w:val="000000"/>
        </w:rPr>
        <w:t>Merkley</w:t>
      </w:r>
      <w:r w:rsidRPr="005D0A2E">
        <w:rPr>
          <w:rFonts w:ascii="Times New Roman" w:eastAsia="Times New Roman" w:hAnsi="Times New Roman" w:cs="Times New Roman"/>
          <w:color w:val="000000"/>
        </w:rPr>
        <w:t xml:space="preserve"> – Staff reaction:  </w:t>
      </w:r>
      <w:r w:rsidRPr="005D0A2E">
        <w:rPr>
          <w:rFonts w:ascii="Times New Roman" w:eastAsia="Times New Roman" w:hAnsi="Times New Roman" w:cs="Times New Roman"/>
          <w:iCs/>
          <w:color w:val="000000"/>
        </w:rPr>
        <w:t>Kelly Fitzpatrick stated that Senator Merkley will likely vote against the N</w:t>
      </w:r>
      <w:r w:rsidR="00930BE7">
        <w:rPr>
          <w:rFonts w:ascii="Times New Roman" w:eastAsia="Times New Roman" w:hAnsi="Times New Roman" w:cs="Times New Roman"/>
          <w:iCs/>
          <w:color w:val="000000"/>
        </w:rPr>
        <w:t>ational Defense Authorization Act (NDAA)</w:t>
      </w:r>
      <w:r w:rsidRPr="005D0A2E">
        <w:rPr>
          <w:rFonts w:ascii="Times New Roman" w:eastAsia="Times New Roman" w:hAnsi="Times New Roman" w:cs="Times New Roman"/>
          <w:iCs/>
          <w:color w:val="000000"/>
        </w:rPr>
        <w:t>. But Kelly is concerned about recent military accidents and the need for adequate training funds, which is a personnel issue. As a Senator votes against a bill, the Senator can side with a “minority report”, and Kelly will talk to Senator Merkley about including phrasing that makes a priority of not letting personnel issues receive less attention than hardware issues</w:t>
      </w:r>
      <w:r w:rsidRPr="005D0A2E">
        <w:rPr>
          <w:rFonts w:ascii="Times New Roman" w:eastAsia="Times New Roman" w:hAnsi="Times New Roman" w:cs="Times New Roman"/>
          <w:i/>
          <w:iCs/>
          <w:color w:val="000000"/>
        </w:rPr>
        <w:t>.  </w:t>
      </w:r>
    </w:p>
    <w:p w:rsidR="00781BB4" w:rsidRDefault="00781BB4" w:rsidP="00197BBF">
      <w:pPr>
        <w:pStyle w:val="ListParagraph"/>
        <w:numPr>
          <w:ilvl w:val="0"/>
          <w:numId w:val="20"/>
        </w:numPr>
        <w:spacing w:after="0" w:line="240" w:lineRule="auto"/>
        <w:ind w:left="1080"/>
        <w:rPr>
          <w:rFonts w:ascii="Times New Roman" w:eastAsia="Times New Roman" w:hAnsi="Times New Roman" w:cs="Times New Roman"/>
          <w:color w:val="000000"/>
        </w:rPr>
      </w:pPr>
      <w:r w:rsidRPr="005D0A2E">
        <w:rPr>
          <w:rFonts w:ascii="Times New Roman" w:eastAsia="Times New Roman" w:hAnsi="Times New Roman" w:cs="Times New Roman"/>
          <w:color w:val="000000"/>
        </w:rPr>
        <w:t xml:space="preserve">Representative </w:t>
      </w:r>
      <w:r w:rsidRPr="005D0A2E">
        <w:rPr>
          <w:rFonts w:ascii="Times New Roman" w:eastAsia="Times New Roman" w:hAnsi="Times New Roman" w:cs="Times New Roman"/>
          <w:b/>
          <w:color w:val="000000"/>
        </w:rPr>
        <w:t>Schrader</w:t>
      </w:r>
      <w:r w:rsidR="00975B6C" w:rsidRPr="005D0A2E">
        <w:rPr>
          <w:rFonts w:ascii="Times New Roman" w:eastAsia="Times New Roman" w:hAnsi="Times New Roman" w:cs="Times New Roman"/>
          <w:color w:val="000000"/>
        </w:rPr>
        <w:t xml:space="preserve"> – </w:t>
      </w:r>
      <w:r w:rsidR="00930BE7">
        <w:rPr>
          <w:rFonts w:ascii="Times New Roman" w:eastAsia="Times New Roman" w:hAnsi="Times New Roman" w:cs="Times New Roman"/>
          <w:color w:val="000000"/>
        </w:rPr>
        <w:t>S</w:t>
      </w:r>
      <w:r w:rsidR="00975B6C" w:rsidRPr="005D0A2E">
        <w:rPr>
          <w:rFonts w:ascii="Times New Roman" w:eastAsia="Times New Roman" w:hAnsi="Times New Roman" w:cs="Times New Roman"/>
          <w:color w:val="000000"/>
        </w:rPr>
        <w:t xml:space="preserve">taff reaction: </w:t>
      </w:r>
      <w:r w:rsidR="00930BE7">
        <w:rPr>
          <w:rFonts w:ascii="Times New Roman" w:eastAsia="Times New Roman" w:hAnsi="Times New Roman" w:cs="Times New Roman"/>
          <w:color w:val="000000"/>
        </w:rPr>
        <w:t>Staff member</w:t>
      </w:r>
      <w:r w:rsidRPr="005D0A2E">
        <w:rPr>
          <w:rFonts w:ascii="Times New Roman" w:eastAsia="Times New Roman" w:hAnsi="Times New Roman" w:cs="Times New Roman"/>
          <w:color w:val="000000"/>
        </w:rPr>
        <w:t xml:space="preserve"> stressed that Rep Schrader usually votes against the NDAA as he wants accountability and transparency from DoD. We discussed the personnel training aspects of recent Naval accidents. Rep Schrader supports troops but wants unnecessary conflicts reduced.  </w:t>
      </w:r>
      <w:r w:rsidR="00975B6C" w:rsidRPr="005D0A2E">
        <w:rPr>
          <w:rFonts w:ascii="Times New Roman" w:eastAsia="Times New Roman" w:hAnsi="Times New Roman" w:cs="Times New Roman"/>
          <w:color w:val="000000"/>
        </w:rPr>
        <w:t xml:space="preserve">Rep. Schrader is </w:t>
      </w:r>
      <w:r w:rsidRPr="005D0A2E">
        <w:rPr>
          <w:rFonts w:ascii="Times New Roman" w:eastAsia="Times New Roman" w:hAnsi="Times New Roman" w:cs="Times New Roman"/>
          <w:color w:val="000000"/>
        </w:rPr>
        <w:t>a fiscally conservative Democrat, and as he votes against the NDAA</w:t>
      </w:r>
      <w:r w:rsidR="00975B6C" w:rsidRPr="005D0A2E">
        <w:rPr>
          <w:rFonts w:ascii="Times New Roman" w:eastAsia="Times New Roman" w:hAnsi="Times New Roman" w:cs="Times New Roman"/>
          <w:color w:val="000000"/>
        </w:rPr>
        <w:t>,</w:t>
      </w:r>
      <w:r w:rsidRPr="005D0A2E">
        <w:rPr>
          <w:rFonts w:ascii="Times New Roman" w:eastAsia="Times New Roman" w:hAnsi="Times New Roman" w:cs="Times New Roman"/>
          <w:color w:val="000000"/>
        </w:rPr>
        <w:t xml:space="preserve"> he usually issues a press release emphasizing transparency</w:t>
      </w:r>
      <w:r w:rsidR="0085059E" w:rsidRPr="005D0A2E">
        <w:rPr>
          <w:rFonts w:ascii="Times New Roman" w:eastAsia="Times New Roman" w:hAnsi="Times New Roman" w:cs="Times New Roman"/>
          <w:color w:val="000000"/>
        </w:rPr>
        <w:t xml:space="preserve"> and accountability</w:t>
      </w:r>
      <w:r w:rsidRPr="005D0A2E">
        <w:rPr>
          <w:rFonts w:ascii="Times New Roman" w:eastAsia="Times New Roman" w:hAnsi="Times New Roman" w:cs="Times New Roman"/>
          <w:color w:val="000000"/>
        </w:rPr>
        <w:t xml:space="preserve">.  Staff will talk to him about the release containing support for personnel issues. </w:t>
      </w:r>
    </w:p>
    <w:p w:rsidR="005D0A2E" w:rsidRDefault="005D0A2E" w:rsidP="005D0A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p w:rsidR="00781BB4" w:rsidRPr="00AC779A" w:rsidRDefault="00781BB4" w:rsidP="00781BB4">
      <w:pPr>
        <w:spacing w:after="0" w:line="240" w:lineRule="auto"/>
        <w:rPr>
          <w:rFonts w:ascii="Times New Roman" w:eastAsia="Times New Roman" w:hAnsi="Times New Roman" w:cs="Times New Roman"/>
          <w:color w:val="000000"/>
        </w:rPr>
      </w:pPr>
    </w:p>
    <w:p w:rsidR="005D0A2E" w:rsidRPr="00E219CB" w:rsidRDefault="005D0A2E" w:rsidP="005D0A2E">
      <w:pPr>
        <w:spacing w:after="0" w:line="240" w:lineRule="auto"/>
        <w:ind w:left="360"/>
        <w:jc w:val="center"/>
        <w:rPr>
          <w:rFonts w:ascii="Times New Roman" w:eastAsia="Times New Roman" w:hAnsi="Times New Roman" w:cs="Times New Roman"/>
          <w:b/>
          <w:color w:val="000000"/>
        </w:rPr>
      </w:pPr>
      <w:r w:rsidRPr="00E219CB">
        <w:rPr>
          <w:rFonts w:ascii="Times New Roman" w:eastAsia="Times New Roman" w:hAnsi="Times New Roman" w:cs="Times New Roman"/>
          <w:b/>
          <w:color w:val="000000"/>
        </w:rPr>
        <w:t xml:space="preserve">SUMMARY OF THE 2017-2019 BUDGET </w:t>
      </w:r>
    </w:p>
    <w:p w:rsidR="00D51FC8" w:rsidRPr="00E219CB" w:rsidRDefault="005D0A2E" w:rsidP="005D0A2E">
      <w:pPr>
        <w:spacing w:after="0" w:line="240" w:lineRule="auto"/>
        <w:ind w:left="360"/>
        <w:jc w:val="center"/>
        <w:rPr>
          <w:rFonts w:ascii="Times New Roman" w:eastAsia="Times New Roman" w:hAnsi="Times New Roman" w:cs="Times New Roman"/>
          <w:b/>
          <w:color w:val="000000"/>
        </w:rPr>
      </w:pPr>
      <w:r w:rsidRPr="00E219CB">
        <w:rPr>
          <w:rFonts w:ascii="Times New Roman" w:eastAsia="Times New Roman" w:hAnsi="Times New Roman" w:cs="Times New Roman"/>
          <w:b/>
          <w:color w:val="000000"/>
        </w:rPr>
        <w:t>FOR THE OREGON DEPARTMENT OF VETERANS’ AFFAIRS</w:t>
      </w:r>
    </w:p>
    <w:p w:rsidR="00A4174D" w:rsidRPr="00E219CB" w:rsidRDefault="00A4174D" w:rsidP="00A4174D">
      <w:pPr>
        <w:spacing w:after="0" w:line="240" w:lineRule="auto"/>
        <w:jc w:val="center"/>
        <w:rPr>
          <w:rFonts w:ascii="Times New Roman" w:eastAsia="Times New Roman" w:hAnsi="Times New Roman" w:cs="Times New Roman"/>
          <w:b/>
          <w:bCs/>
          <w:color w:val="000000"/>
        </w:rPr>
      </w:pPr>
      <w:r w:rsidRPr="00E219CB">
        <w:rPr>
          <w:rFonts w:ascii="Times New Roman" w:eastAsia="Times New Roman" w:hAnsi="Times New Roman" w:cs="Times New Roman"/>
          <w:b/>
          <w:bCs/>
          <w:color w:val="000000"/>
        </w:rPr>
        <w:t>By Captain Douglass T. MacEllven, USAF (Former)</w:t>
      </w:r>
    </w:p>
    <w:p w:rsidR="00A4174D" w:rsidRPr="00E219CB" w:rsidRDefault="00A4174D" w:rsidP="00A4174D">
      <w:pPr>
        <w:spacing w:after="0" w:line="240" w:lineRule="auto"/>
        <w:jc w:val="center"/>
        <w:rPr>
          <w:rFonts w:ascii="Times New Roman" w:eastAsia="Times New Roman" w:hAnsi="Times New Roman" w:cs="Times New Roman"/>
          <w:b/>
          <w:color w:val="000000"/>
        </w:rPr>
      </w:pPr>
      <w:r w:rsidRPr="00E219CB">
        <w:rPr>
          <w:rFonts w:ascii="Times New Roman" w:eastAsia="Times New Roman" w:hAnsi="Times New Roman" w:cs="Times New Roman"/>
          <w:b/>
          <w:bCs/>
          <w:color w:val="000000"/>
        </w:rPr>
        <w:t>(As of 7 September 2017)</w:t>
      </w:r>
    </w:p>
    <w:p w:rsidR="00D51FC8" w:rsidRPr="00AC779A" w:rsidRDefault="00D51FC8" w:rsidP="00D51FC8">
      <w:pPr>
        <w:spacing w:after="0" w:line="240" w:lineRule="auto"/>
        <w:rPr>
          <w:rFonts w:ascii="Times New Roman" w:eastAsia="Times New Roman" w:hAnsi="Times New Roman" w:cs="Times New Roman"/>
          <w:color w:val="000000"/>
        </w:rPr>
      </w:pPr>
    </w:p>
    <w:p w:rsidR="008903FF" w:rsidRPr="00197BBF" w:rsidRDefault="00D51FC8" w:rsidP="005D0A2E">
      <w:pPr>
        <w:pStyle w:val="ListParagraph"/>
        <w:numPr>
          <w:ilvl w:val="0"/>
          <w:numId w:val="21"/>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 xml:space="preserve">During the first half of 2017, </w:t>
      </w:r>
      <w:r w:rsidR="000774C1">
        <w:rPr>
          <w:rFonts w:ascii="Times New Roman" w:eastAsia="Times New Roman" w:hAnsi="Times New Roman" w:cs="Times New Roman"/>
          <w:color w:val="000000"/>
        </w:rPr>
        <w:t xml:space="preserve">the </w:t>
      </w:r>
      <w:r w:rsidRPr="00197BBF">
        <w:rPr>
          <w:rFonts w:ascii="Times New Roman" w:eastAsia="Times New Roman" w:hAnsi="Times New Roman" w:cs="Times New Roman"/>
          <w:color w:val="000000"/>
        </w:rPr>
        <w:t xml:space="preserve">MOAA Portland Chapter </w:t>
      </w:r>
      <w:r w:rsidR="000774C1">
        <w:rPr>
          <w:rFonts w:ascii="Times New Roman" w:eastAsia="Times New Roman" w:hAnsi="Times New Roman" w:cs="Times New Roman"/>
          <w:color w:val="000000"/>
        </w:rPr>
        <w:t xml:space="preserve">Legislative Committee </w:t>
      </w:r>
      <w:r w:rsidRPr="00197BBF">
        <w:rPr>
          <w:rFonts w:ascii="Times New Roman" w:eastAsia="Times New Roman" w:hAnsi="Times New Roman" w:cs="Times New Roman"/>
          <w:color w:val="000000"/>
        </w:rPr>
        <w:t>was active in attending meetings regarding the</w:t>
      </w:r>
      <w:r w:rsidR="000774C1">
        <w:rPr>
          <w:rFonts w:ascii="Times New Roman" w:eastAsia="Times New Roman" w:hAnsi="Times New Roman" w:cs="Times New Roman"/>
          <w:color w:val="000000"/>
        </w:rPr>
        <w:t xml:space="preserve"> preservation of M</w:t>
      </w:r>
      <w:r w:rsidRPr="00197BBF">
        <w:rPr>
          <w:rFonts w:ascii="Times New Roman" w:eastAsia="Times New Roman" w:hAnsi="Times New Roman" w:cs="Times New Roman"/>
          <w:color w:val="000000"/>
        </w:rPr>
        <w:t xml:space="preserve">easure 96 funds for </w:t>
      </w:r>
      <w:r w:rsidR="000774C1">
        <w:rPr>
          <w:rFonts w:ascii="Times New Roman" w:eastAsia="Times New Roman" w:hAnsi="Times New Roman" w:cs="Times New Roman"/>
          <w:color w:val="000000"/>
        </w:rPr>
        <w:t>supplemental veterans’ programs and resources</w:t>
      </w:r>
      <w:r w:rsidRPr="00197BBF">
        <w:rPr>
          <w:rFonts w:ascii="Times New Roman" w:eastAsia="Times New Roman" w:hAnsi="Times New Roman" w:cs="Times New Roman"/>
          <w:color w:val="000000"/>
        </w:rPr>
        <w:t xml:space="preserve"> and testif</w:t>
      </w:r>
      <w:r w:rsidR="00975B6C" w:rsidRPr="00197BBF">
        <w:rPr>
          <w:rFonts w:ascii="Times New Roman" w:eastAsia="Times New Roman" w:hAnsi="Times New Roman" w:cs="Times New Roman"/>
          <w:color w:val="000000"/>
        </w:rPr>
        <w:t xml:space="preserve">ied twice in person </w:t>
      </w:r>
      <w:r w:rsidRPr="00197BBF">
        <w:rPr>
          <w:rFonts w:ascii="Times New Roman" w:eastAsia="Times New Roman" w:hAnsi="Times New Roman" w:cs="Times New Roman"/>
          <w:color w:val="000000"/>
        </w:rPr>
        <w:t xml:space="preserve">before the Oregon Joint Ways &amp; Means </w:t>
      </w:r>
      <w:bookmarkStart w:id="0" w:name="_GoBack"/>
      <w:bookmarkEnd w:id="0"/>
      <w:r w:rsidRPr="00197BBF">
        <w:rPr>
          <w:rFonts w:ascii="Times New Roman" w:eastAsia="Times New Roman" w:hAnsi="Times New Roman" w:cs="Times New Roman"/>
          <w:color w:val="000000"/>
        </w:rPr>
        <w:t xml:space="preserve">Committee. </w:t>
      </w:r>
      <w:r w:rsidR="00975B6C" w:rsidRPr="00197BBF">
        <w:rPr>
          <w:rFonts w:ascii="Times New Roman" w:eastAsia="Times New Roman" w:hAnsi="Times New Roman" w:cs="Times New Roman"/>
          <w:color w:val="000000"/>
        </w:rPr>
        <w:t>Our testimony noted how far behin</w:t>
      </w:r>
      <w:r w:rsidR="008903FF" w:rsidRPr="00197BBF">
        <w:rPr>
          <w:rFonts w:ascii="Times New Roman" w:eastAsia="Times New Roman" w:hAnsi="Times New Roman" w:cs="Times New Roman"/>
          <w:color w:val="000000"/>
        </w:rPr>
        <w:t>d</w:t>
      </w:r>
      <w:r w:rsidR="00975B6C" w:rsidRPr="00197BBF">
        <w:rPr>
          <w:rFonts w:ascii="Times New Roman" w:eastAsia="Times New Roman" w:hAnsi="Times New Roman" w:cs="Times New Roman"/>
          <w:color w:val="000000"/>
        </w:rPr>
        <w:t xml:space="preserve"> Oregon is compared to </w:t>
      </w:r>
      <w:r w:rsidR="008903FF" w:rsidRPr="00197BBF">
        <w:rPr>
          <w:rFonts w:ascii="Times New Roman" w:eastAsia="Times New Roman" w:hAnsi="Times New Roman" w:cs="Times New Roman"/>
          <w:color w:val="000000"/>
        </w:rPr>
        <w:t>the leading states (</w:t>
      </w:r>
      <w:r w:rsidR="00975B6C" w:rsidRPr="00197BBF">
        <w:rPr>
          <w:rFonts w:ascii="Times New Roman" w:eastAsia="Times New Roman" w:hAnsi="Times New Roman" w:cs="Times New Roman"/>
          <w:color w:val="000000"/>
        </w:rPr>
        <w:t>Oklahoma and Nebraska</w:t>
      </w:r>
      <w:r w:rsidR="008903FF" w:rsidRPr="00197BBF">
        <w:rPr>
          <w:rFonts w:ascii="Times New Roman" w:eastAsia="Times New Roman" w:hAnsi="Times New Roman" w:cs="Times New Roman"/>
          <w:color w:val="000000"/>
        </w:rPr>
        <w:t>)</w:t>
      </w:r>
      <w:r w:rsidR="00975B6C" w:rsidRPr="00197BBF">
        <w:rPr>
          <w:rFonts w:ascii="Times New Roman" w:eastAsia="Times New Roman" w:hAnsi="Times New Roman" w:cs="Times New Roman"/>
          <w:color w:val="000000"/>
        </w:rPr>
        <w:t xml:space="preserve"> in reaching out to disabled veterans through </w:t>
      </w:r>
      <w:r w:rsidR="008903FF" w:rsidRPr="00197BBF">
        <w:rPr>
          <w:rFonts w:ascii="Times New Roman" w:eastAsia="Times New Roman" w:hAnsi="Times New Roman" w:cs="Times New Roman"/>
          <w:color w:val="000000"/>
        </w:rPr>
        <w:t>C</w:t>
      </w:r>
      <w:r w:rsidR="00930BE7">
        <w:rPr>
          <w:rFonts w:ascii="Times New Roman" w:eastAsia="Times New Roman" w:hAnsi="Times New Roman" w:cs="Times New Roman"/>
          <w:color w:val="000000"/>
        </w:rPr>
        <w:t>ounty Veterans Service Office</w:t>
      </w:r>
      <w:r w:rsidR="00210932">
        <w:rPr>
          <w:rFonts w:ascii="Times New Roman" w:eastAsia="Times New Roman" w:hAnsi="Times New Roman" w:cs="Times New Roman"/>
          <w:color w:val="000000"/>
        </w:rPr>
        <w:t xml:space="preserve">rs </w:t>
      </w:r>
      <w:r w:rsidR="00930BE7">
        <w:rPr>
          <w:rFonts w:ascii="Times New Roman" w:eastAsia="Times New Roman" w:hAnsi="Times New Roman" w:cs="Times New Roman"/>
          <w:color w:val="000000"/>
        </w:rPr>
        <w:t>(CVSOs).</w:t>
      </w:r>
      <w:r w:rsidR="008903FF" w:rsidRPr="00197BBF">
        <w:rPr>
          <w:rFonts w:ascii="Times New Roman" w:eastAsia="Times New Roman" w:hAnsi="Times New Roman" w:cs="Times New Roman"/>
          <w:color w:val="000000"/>
        </w:rPr>
        <w:t xml:space="preserve"> </w:t>
      </w:r>
    </w:p>
    <w:p w:rsidR="005D0A2E" w:rsidRPr="00197BBF" w:rsidRDefault="005D0A2E" w:rsidP="00D51FC8">
      <w:pPr>
        <w:spacing w:after="0" w:line="240" w:lineRule="auto"/>
        <w:rPr>
          <w:rFonts w:ascii="Times New Roman" w:eastAsia="Times New Roman" w:hAnsi="Times New Roman" w:cs="Times New Roman"/>
          <w:color w:val="000000"/>
        </w:rPr>
      </w:pPr>
    </w:p>
    <w:p w:rsidR="005D0A2E" w:rsidRPr="00197BBF" w:rsidRDefault="00D51FC8" w:rsidP="005D0A2E">
      <w:pPr>
        <w:pStyle w:val="ListParagraph"/>
        <w:numPr>
          <w:ilvl w:val="0"/>
          <w:numId w:val="21"/>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The Oregon Departm</w:t>
      </w:r>
      <w:r w:rsidR="00A47B30" w:rsidRPr="00197BBF">
        <w:rPr>
          <w:rFonts w:ascii="Times New Roman" w:eastAsia="Times New Roman" w:hAnsi="Times New Roman" w:cs="Times New Roman"/>
          <w:color w:val="000000"/>
        </w:rPr>
        <w:t>en</w:t>
      </w:r>
      <w:r w:rsidRPr="00197BBF">
        <w:rPr>
          <w:rFonts w:ascii="Times New Roman" w:eastAsia="Times New Roman" w:hAnsi="Times New Roman" w:cs="Times New Roman"/>
          <w:color w:val="000000"/>
        </w:rPr>
        <w:t>t of Veterans Affairs (ODVA)</w:t>
      </w:r>
      <w:r w:rsidR="00C110B5">
        <w:rPr>
          <w:rFonts w:ascii="Times New Roman" w:eastAsia="Times New Roman" w:hAnsi="Times New Roman" w:cs="Times New Roman"/>
          <w:color w:val="000000"/>
        </w:rPr>
        <w:t>--</w:t>
      </w:r>
      <w:r w:rsidRPr="00197BBF">
        <w:rPr>
          <w:rFonts w:ascii="Times New Roman" w:eastAsia="Times New Roman" w:hAnsi="Times New Roman" w:cs="Times New Roman"/>
          <w:color w:val="000000"/>
        </w:rPr>
        <w:t>headed by CAPT C</w:t>
      </w:r>
      <w:r w:rsidR="00A47B30" w:rsidRPr="00197BBF">
        <w:rPr>
          <w:rFonts w:ascii="Times New Roman" w:eastAsia="Times New Roman" w:hAnsi="Times New Roman" w:cs="Times New Roman"/>
          <w:color w:val="000000"/>
        </w:rPr>
        <w:t>a</w:t>
      </w:r>
      <w:r w:rsidRPr="00197BBF">
        <w:rPr>
          <w:rFonts w:ascii="Times New Roman" w:eastAsia="Times New Roman" w:hAnsi="Times New Roman" w:cs="Times New Roman"/>
          <w:color w:val="000000"/>
        </w:rPr>
        <w:t>meron Smith</w:t>
      </w:r>
      <w:r w:rsidR="00C110B5">
        <w:rPr>
          <w:rFonts w:ascii="Times New Roman" w:eastAsia="Times New Roman" w:hAnsi="Times New Roman" w:cs="Times New Roman"/>
          <w:color w:val="000000"/>
        </w:rPr>
        <w:t>, USMC (Former)</w:t>
      </w:r>
      <w:r w:rsidRPr="00197BBF">
        <w:rPr>
          <w:rFonts w:ascii="Times New Roman" w:eastAsia="Times New Roman" w:hAnsi="Times New Roman" w:cs="Times New Roman"/>
          <w:color w:val="000000"/>
        </w:rPr>
        <w:t xml:space="preserve"> who is a MOAA-PDX Chapter member</w:t>
      </w:r>
      <w:r w:rsidR="00C110B5">
        <w:rPr>
          <w:rFonts w:ascii="Times New Roman" w:eastAsia="Times New Roman" w:hAnsi="Times New Roman" w:cs="Times New Roman"/>
          <w:color w:val="000000"/>
        </w:rPr>
        <w:t>--</w:t>
      </w:r>
      <w:r w:rsidRPr="00197BBF">
        <w:rPr>
          <w:rFonts w:ascii="Times New Roman" w:eastAsia="Times New Roman" w:hAnsi="Times New Roman" w:cs="Times New Roman"/>
          <w:color w:val="000000"/>
        </w:rPr>
        <w:t>issued a press release outlin</w:t>
      </w:r>
      <w:r w:rsidR="00A47B30" w:rsidRPr="00197BBF">
        <w:rPr>
          <w:rFonts w:ascii="Times New Roman" w:eastAsia="Times New Roman" w:hAnsi="Times New Roman" w:cs="Times New Roman"/>
          <w:color w:val="000000"/>
        </w:rPr>
        <w:t>in</w:t>
      </w:r>
      <w:r w:rsidRPr="00197BBF">
        <w:rPr>
          <w:rFonts w:ascii="Times New Roman" w:eastAsia="Times New Roman" w:hAnsi="Times New Roman" w:cs="Times New Roman"/>
          <w:color w:val="000000"/>
        </w:rPr>
        <w:t>g the success of efforts by many veterans’ organizations: “</w:t>
      </w:r>
      <w:r w:rsidR="00A47B30" w:rsidRPr="00197BBF">
        <w:rPr>
          <w:rFonts w:ascii="Times New Roman" w:eastAsia="Times New Roman" w:hAnsi="Times New Roman" w:cs="Times New Roman"/>
          <w:i/>
          <w:color w:val="000000"/>
        </w:rPr>
        <w:t xml:space="preserve">Measure 96 passed last November with a resounding 84% approval by Oregonians and now dedicates 1.5% of net lottery revenues to better serve our veterans and their families. </w:t>
      </w:r>
      <w:r w:rsidR="00C110B5" w:rsidRPr="00197BBF">
        <w:rPr>
          <w:rFonts w:ascii="Times New Roman" w:eastAsia="Times New Roman" w:hAnsi="Times New Roman" w:cs="Times New Roman"/>
          <w:i/>
          <w:color w:val="000000"/>
        </w:rPr>
        <w:t>Because of</w:t>
      </w:r>
      <w:r w:rsidR="00A47B30" w:rsidRPr="00197BBF">
        <w:rPr>
          <w:rFonts w:ascii="Times New Roman" w:eastAsia="Times New Roman" w:hAnsi="Times New Roman" w:cs="Times New Roman"/>
          <w:i/>
          <w:color w:val="000000"/>
        </w:rPr>
        <w:t xml:space="preserve"> this broad citizen support and bipartisan leadership of the Governor and the Legislature this Session, Oregon is making historic investments in local and statewide veteran services.”</w:t>
      </w:r>
      <w:r w:rsidR="00A47B30" w:rsidRPr="00197BBF">
        <w:rPr>
          <w:rFonts w:ascii="Times New Roman" w:eastAsia="Times New Roman" w:hAnsi="Times New Roman" w:cs="Times New Roman"/>
          <w:color w:val="000000"/>
        </w:rPr>
        <w:t xml:space="preserve"> </w:t>
      </w:r>
    </w:p>
    <w:p w:rsidR="005D0A2E" w:rsidRPr="00197BBF" w:rsidRDefault="005D0A2E" w:rsidP="005D0A2E">
      <w:pPr>
        <w:pStyle w:val="ListParagraph"/>
        <w:rPr>
          <w:rFonts w:ascii="Times New Roman" w:eastAsia="Times New Roman" w:hAnsi="Times New Roman" w:cs="Times New Roman"/>
          <w:color w:val="000000"/>
        </w:rPr>
      </w:pPr>
    </w:p>
    <w:p w:rsidR="00A47B30" w:rsidRPr="00197BBF" w:rsidRDefault="00A47B30" w:rsidP="005D0A2E">
      <w:pPr>
        <w:pStyle w:val="ListParagraph"/>
        <w:numPr>
          <w:ilvl w:val="0"/>
          <w:numId w:val="21"/>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New investments with Measure 96 lottery funds include $ Millions (M) for:</w:t>
      </w:r>
    </w:p>
    <w:p w:rsidR="00D51FC8" w:rsidRPr="00197BBF" w:rsidRDefault="00A47B30" w:rsidP="00A47B30">
      <w:pPr>
        <w:pStyle w:val="ListParagraph"/>
        <w:numPr>
          <w:ilvl w:val="0"/>
          <w:numId w:val="9"/>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$4.5 M to double funding of CVSOs and N</w:t>
      </w:r>
      <w:r w:rsidR="00930BE7">
        <w:rPr>
          <w:rFonts w:ascii="Times New Roman" w:eastAsia="Times New Roman" w:hAnsi="Times New Roman" w:cs="Times New Roman"/>
          <w:color w:val="000000"/>
        </w:rPr>
        <w:t>ational Service Office</w:t>
      </w:r>
      <w:r w:rsidR="00210932">
        <w:rPr>
          <w:rFonts w:ascii="Times New Roman" w:eastAsia="Times New Roman" w:hAnsi="Times New Roman" w:cs="Times New Roman"/>
          <w:color w:val="000000"/>
        </w:rPr>
        <w:t>rs</w:t>
      </w:r>
      <w:r w:rsidR="00930BE7">
        <w:rPr>
          <w:rFonts w:ascii="Times New Roman" w:eastAsia="Times New Roman" w:hAnsi="Times New Roman" w:cs="Times New Roman"/>
          <w:color w:val="000000"/>
        </w:rPr>
        <w:t xml:space="preserve"> (NSOs)</w:t>
      </w:r>
      <w:r w:rsidR="008903FF" w:rsidRPr="00197BBF">
        <w:rPr>
          <w:rFonts w:ascii="Times New Roman" w:eastAsia="Times New Roman" w:hAnsi="Times New Roman" w:cs="Times New Roman"/>
          <w:color w:val="000000"/>
        </w:rPr>
        <w:t xml:space="preserve">, the subject of our Chapter’s testimony before the Legislature. This should bring Oregon much closer to performances by Oklahoma </w:t>
      </w:r>
      <w:r w:rsidR="000774C1">
        <w:rPr>
          <w:rFonts w:ascii="Times New Roman" w:eastAsia="Times New Roman" w:hAnsi="Times New Roman" w:cs="Times New Roman"/>
          <w:color w:val="000000"/>
        </w:rPr>
        <w:t xml:space="preserve">and </w:t>
      </w:r>
      <w:r w:rsidR="008903FF" w:rsidRPr="00197BBF">
        <w:rPr>
          <w:rFonts w:ascii="Times New Roman" w:eastAsia="Times New Roman" w:hAnsi="Times New Roman" w:cs="Times New Roman"/>
          <w:color w:val="000000"/>
        </w:rPr>
        <w:t xml:space="preserve">Nebraska. </w:t>
      </w:r>
    </w:p>
    <w:p w:rsidR="00BF18E7" w:rsidRPr="00197BBF" w:rsidRDefault="00BF18E7" w:rsidP="00A47B30">
      <w:pPr>
        <w:pStyle w:val="ListParagraph"/>
        <w:numPr>
          <w:ilvl w:val="0"/>
          <w:numId w:val="9"/>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$3.9 M toward CVSO offices &amp; enhance</w:t>
      </w:r>
      <w:r w:rsidR="000774C1">
        <w:rPr>
          <w:rFonts w:ascii="Times New Roman" w:eastAsia="Times New Roman" w:hAnsi="Times New Roman" w:cs="Times New Roman"/>
          <w:color w:val="000000"/>
        </w:rPr>
        <w:t>d</w:t>
      </w:r>
      <w:r w:rsidRPr="00197BBF">
        <w:rPr>
          <w:rFonts w:ascii="Times New Roman" w:eastAsia="Times New Roman" w:hAnsi="Times New Roman" w:cs="Times New Roman"/>
          <w:color w:val="000000"/>
        </w:rPr>
        <w:t xml:space="preserve"> statewide vet services</w:t>
      </w:r>
    </w:p>
    <w:p w:rsidR="00A47B30" w:rsidRPr="00197BBF" w:rsidRDefault="00A47B30" w:rsidP="00A47B30">
      <w:pPr>
        <w:pStyle w:val="ListParagraph"/>
        <w:numPr>
          <w:ilvl w:val="0"/>
          <w:numId w:val="9"/>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$4.1 M toward the ODVA home loan program</w:t>
      </w:r>
    </w:p>
    <w:p w:rsidR="00A47B30" w:rsidRPr="00197BBF" w:rsidRDefault="00A47B30" w:rsidP="00A47B30">
      <w:pPr>
        <w:pStyle w:val="ListParagraph"/>
        <w:numPr>
          <w:ilvl w:val="0"/>
          <w:numId w:val="9"/>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$1.5 M toward ending vet homelessness</w:t>
      </w:r>
    </w:p>
    <w:p w:rsidR="00A47B30" w:rsidRPr="00197BBF" w:rsidRDefault="00A47B30" w:rsidP="00A47B30">
      <w:pPr>
        <w:pStyle w:val="ListParagraph"/>
        <w:numPr>
          <w:ilvl w:val="0"/>
          <w:numId w:val="9"/>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$1.2 M establishing a grant fund supporting vet success on campus</w:t>
      </w:r>
    </w:p>
    <w:p w:rsidR="00A47B30" w:rsidRPr="00197BBF" w:rsidRDefault="00BF18E7" w:rsidP="00A47B30">
      <w:pPr>
        <w:pStyle w:val="ListParagraph"/>
        <w:numPr>
          <w:ilvl w:val="0"/>
          <w:numId w:val="9"/>
        </w:numPr>
        <w:spacing w:after="0" w:line="240" w:lineRule="auto"/>
        <w:rPr>
          <w:rFonts w:ascii="Times New Roman" w:eastAsia="Times New Roman" w:hAnsi="Times New Roman" w:cs="Times New Roman"/>
          <w:color w:val="000000"/>
        </w:rPr>
      </w:pPr>
      <w:r w:rsidRPr="00197BBF">
        <w:rPr>
          <w:rFonts w:ascii="Times New Roman" w:eastAsia="Times New Roman" w:hAnsi="Times New Roman" w:cs="Times New Roman"/>
          <w:color w:val="000000"/>
        </w:rPr>
        <w:t xml:space="preserve">Other: non-profit </w:t>
      </w:r>
      <w:r w:rsidR="000774C1">
        <w:rPr>
          <w:rFonts w:ascii="Times New Roman" w:eastAsia="Times New Roman" w:hAnsi="Times New Roman" w:cs="Times New Roman"/>
          <w:color w:val="000000"/>
        </w:rPr>
        <w:t>and</w:t>
      </w:r>
      <w:r w:rsidRPr="00197BBF">
        <w:rPr>
          <w:rFonts w:ascii="Times New Roman" w:eastAsia="Times New Roman" w:hAnsi="Times New Roman" w:cs="Times New Roman"/>
          <w:color w:val="000000"/>
        </w:rPr>
        <w:t xml:space="preserve"> community partnerships; vet crisis/suicide hotline; vet volunteer program; and $2.3 M to establish a reserve for vet services. </w:t>
      </w:r>
    </w:p>
    <w:sectPr w:rsidR="00A47B30" w:rsidRPr="00197B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80" w:rsidRDefault="00C24180" w:rsidP="00687E55">
      <w:pPr>
        <w:spacing w:after="0" w:line="240" w:lineRule="auto"/>
      </w:pPr>
      <w:r>
        <w:separator/>
      </w:r>
    </w:p>
  </w:endnote>
  <w:endnote w:type="continuationSeparator" w:id="0">
    <w:p w:rsidR="00C24180" w:rsidRDefault="00C24180" w:rsidP="0068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613525"/>
      <w:docPartObj>
        <w:docPartGallery w:val="Page Numbers (Bottom of Page)"/>
        <w:docPartUnique/>
      </w:docPartObj>
    </w:sdtPr>
    <w:sdtEndPr>
      <w:rPr>
        <w:noProof/>
      </w:rPr>
    </w:sdtEndPr>
    <w:sdtContent>
      <w:p w:rsidR="00687E55" w:rsidRDefault="00687E55">
        <w:pPr>
          <w:pStyle w:val="Footer"/>
          <w:jc w:val="right"/>
        </w:pPr>
        <w:r>
          <w:fldChar w:fldCharType="begin"/>
        </w:r>
        <w:r>
          <w:instrText xml:space="preserve"> PAGE   \* MERGEFORMAT </w:instrText>
        </w:r>
        <w:r>
          <w:fldChar w:fldCharType="separate"/>
        </w:r>
        <w:r w:rsidR="00E219CB">
          <w:rPr>
            <w:noProof/>
          </w:rPr>
          <w:t>3</w:t>
        </w:r>
        <w:r>
          <w:rPr>
            <w:noProof/>
          </w:rPr>
          <w:fldChar w:fldCharType="end"/>
        </w:r>
      </w:p>
    </w:sdtContent>
  </w:sdt>
  <w:p w:rsidR="00687E55" w:rsidRDefault="00687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80" w:rsidRDefault="00C24180" w:rsidP="00687E55">
      <w:pPr>
        <w:spacing w:after="0" w:line="240" w:lineRule="auto"/>
      </w:pPr>
      <w:r>
        <w:separator/>
      </w:r>
    </w:p>
  </w:footnote>
  <w:footnote w:type="continuationSeparator" w:id="0">
    <w:p w:rsidR="00C24180" w:rsidRDefault="00C24180" w:rsidP="00687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33E"/>
    <w:multiLevelType w:val="hybridMultilevel"/>
    <w:tmpl w:val="38D837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AB060F"/>
    <w:multiLevelType w:val="hybridMultilevel"/>
    <w:tmpl w:val="070000B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A02EE"/>
    <w:multiLevelType w:val="hybridMultilevel"/>
    <w:tmpl w:val="44A0F8F4"/>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2480"/>
    <w:multiLevelType w:val="hybridMultilevel"/>
    <w:tmpl w:val="62445A5E"/>
    <w:lvl w:ilvl="0" w:tplc="FB44F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D1E19"/>
    <w:multiLevelType w:val="hybridMultilevel"/>
    <w:tmpl w:val="AE44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3541B"/>
    <w:multiLevelType w:val="hybridMultilevel"/>
    <w:tmpl w:val="9120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D7632F"/>
    <w:multiLevelType w:val="hybridMultilevel"/>
    <w:tmpl w:val="9AA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17D4"/>
    <w:multiLevelType w:val="hybridMultilevel"/>
    <w:tmpl w:val="AC0834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F2185C"/>
    <w:multiLevelType w:val="hybridMultilevel"/>
    <w:tmpl w:val="5E00A7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175FA3"/>
    <w:multiLevelType w:val="hybridMultilevel"/>
    <w:tmpl w:val="80A23C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E40328"/>
    <w:multiLevelType w:val="hybridMultilevel"/>
    <w:tmpl w:val="A43CFA0E"/>
    <w:lvl w:ilvl="0" w:tplc="EC10CFD4">
      <w:start w:val="3"/>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85487"/>
    <w:multiLevelType w:val="hybridMultilevel"/>
    <w:tmpl w:val="7FEC239C"/>
    <w:lvl w:ilvl="0" w:tplc="D6F29786">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D5128"/>
    <w:multiLevelType w:val="hybridMultilevel"/>
    <w:tmpl w:val="6F68647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3" w15:restartNumberingAfterBreak="0">
    <w:nsid w:val="4D503466"/>
    <w:multiLevelType w:val="hybridMultilevel"/>
    <w:tmpl w:val="CD769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CE14D0"/>
    <w:multiLevelType w:val="hybridMultilevel"/>
    <w:tmpl w:val="4C502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F61433"/>
    <w:multiLevelType w:val="hybridMultilevel"/>
    <w:tmpl w:val="229295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397B4B"/>
    <w:multiLevelType w:val="hybridMultilevel"/>
    <w:tmpl w:val="A314D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0054D9"/>
    <w:multiLevelType w:val="hybridMultilevel"/>
    <w:tmpl w:val="115EBB46"/>
    <w:lvl w:ilvl="0" w:tplc="04090001">
      <w:start w:val="1"/>
      <w:numFmt w:val="bullet"/>
      <w:lvlText w:val=""/>
      <w:lvlJc w:val="left"/>
      <w:pPr>
        <w:ind w:left="1800" w:hanging="360"/>
      </w:pPr>
      <w:rPr>
        <w:rFonts w:ascii="Symbol" w:hAnsi="Symbol" w:hint="default"/>
      </w:rPr>
    </w:lvl>
    <w:lvl w:ilvl="1" w:tplc="F8D4628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3E00A7"/>
    <w:multiLevelType w:val="hybridMultilevel"/>
    <w:tmpl w:val="60AC1A5E"/>
    <w:lvl w:ilvl="0" w:tplc="A6708FB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170C3"/>
    <w:multiLevelType w:val="hybridMultilevel"/>
    <w:tmpl w:val="BA0A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F6B40"/>
    <w:multiLevelType w:val="hybridMultilevel"/>
    <w:tmpl w:val="97D8E2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7"/>
  </w:num>
  <w:num w:numId="4">
    <w:abstractNumId w:val="1"/>
  </w:num>
  <w:num w:numId="5">
    <w:abstractNumId w:val="10"/>
  </w:num>
  <w:num w:numId="6">
    <w:abstractNumId w:val="11"/>
  </w:num>
  <w:num w:numId="7">
    <w:abstractNumId w:val="18"/>
  </w:num>
  <w:num w:numId="8">
    <w:abstractNumId w:val="3"/>
  </w:num>
  <w:num w:numId="9">
    <w:abstractNumId w:val="14"/>
  </w:num>
  <w:num w:numId="10">
    <w:abstractNumId w:val="9"/>
  </w:num>
  <w:num w:numId="11">
    <w:abstractNumId w:val="20"/>
  </w:num>
  <w:num w:numId="12">
    <w:abstractNumId w:val="15"/>
  </w:num>
  <w:num w:numId="13">
    <w:abstractNumId w:val="0"/>
  </w:num>
  <w:num w:numId="14">
    <w:abstractNumId w:val="13"/>
  </w:num>
  <w:num w:numId="15">
    <w:abstractNumId w:val="16"/>
  </w:num>
  <w:num w:numId="16">
    <w:abstractNumId w:val="6"/>
  </w:num>
  <w:num w:numId="17">
    <w:abstractNumId w:val="4"/>
  </w:num>
  <w:num w:numId="18">
    <w:abstractNumId w:val="7"/>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67"/>
    <w:rsid w:val="0005070C"/>
    <w:rsid w:val="00055767"/>
    <w:rsid w:val="000774C1"/>
    <w:rsid w:val="000B6EF9"/>
    <w:rsid w:val="00110FA6"/>
    <w:rsid w:val="00197BBF"/>
    <w:rsid w:val="001A343D"/>
    <w:rsid w:val="00210932"/>
    <w:rsid w:val="00246E31"/>
    <w:rsid w:val="0026474F"/>
    <w:rsid w:val="002905DF"/>
    <w:rsid w:val="003135FE"/>
    <w:rsid w:val="00353629"/>
    <w:rsid w:val="003C7B94"/>
    <w:rsid w:val="003D7BCD"/>
    <w:rsid w:val="00414D1C"/>
    <w:rsid w:val="004373E0"/>
    <w:rsid w:val="00451F71"/>
    <w:rsid w:val="004D4FB2"/>
    <w:rsid w:val="00514705"/>
    <w:rsid w:val="00595EB8"/>
    <w:rsid w:val="005C1A3F"/>
    <w:rsid w:val="005C79B1"/>
    <w:rsid w:val="005D0A2E"/>
    <w:rsid w:val="00687E55"/>
    <w:rsid w:val="006C6467"/>
    <w:rsid w:val="006E717D"/>
    <w:rsid w:val="007549E1"/>
    <w:rsid w:val="00781BB4"/>
    <w:rsid w:val="0085059E"/>
    <w:rsid w:val="008903FF"/>
    <w:rsid w:val="008A102D"/>
    <w:rsid w:val="00930BE7"/>
    <w:rsid w:val="009755B6"/>
    <w:rsid w:val="00975B6C"/>
    <w:rsid w:val="009C59DB"/>
    <w:rsid w:val="009D11A6"/>
    <w:rsid w:val="00A214B5"/>
    <w:rsid w:val="00A4174D"/>
    <w:rsid w:val="00A47B30"/>
    <w:rsid w:val="00AB5367"/>
    <w:rsid w:val="00AC779A"/>
    <w:rsid w:val="00AF2CD4"/>
    <w:rsid w:val="00B83272"/>
    <w:rsid w:val="00B94E78"/>
    <w:rsid w:val="00BA03B4"/>
    <w:rsid w:val="00BF18E7"/>
    <w:rsid w:val="00C110B5"/>
    <w:rsid w:val="00C20293"/>
    <w:rsid w:val="00C2408E"/>
    <w:rsid w:val="00C24180"/>
    <w:rsid w:val="00C27BED"/>
    <w:rsid w:val="00C9310A"/>
    <w:rsid w:val="00C94A93"/>
    <w:rsid w:val="00CD39DE"/>
    <w:rsid w:val="00CE77AA"/>
    <w:rsid w:val="00D4774D"/>
    <w:rsid w:val="00D51FC8"/>
    <w:rsid w:val="00DD18A5"/>
    <w:rsid w:val="00DF1DDC"/>
    <w:rsid w:val="00E219CB"/>
    <w:rsid w:val="00E7563A"/>
    <w:rsid w:val="00F22C61"/>
    <w:rsid w:val="00F24994"/>
    <w:rsid w:val="00F7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BE13"/>
  <w15:docId w15:val="{92FE7CF2-F7D6-4F0F-98B3-6F39865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7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4A93"/>
    <w:pPr>
      <w:ind w:left="720"/>
      <w:contextualSpacing/>
    </w:pPr>
  </w:style>
  <w:style w:type="paragraph" w:styleId="BalloonText">
    <w:name w:val="Balloon Text"/>
    <w:basedOn w:val="Normal"/>
    <w:link w:val="BalloonTextChar"/>
    <w:uiPriority w:val="99"/>
    <w:semiHidden/>
    <w:unhideWhenUsed/>
    <w:rsid w:val="006E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7D"/>
    <w:rPr>
      <w:rFonts w:ascii="Tahoma" w:hAnsi="Tahoma" w:cs="Tahoma"/>
      <w:sz w:val="16"/>
      <w:szCs w:val="16"/>
    </w:rPr>
  </w:style>
  <w:style w:type="paragraph" w:styleId="Header">
    <w:name w:val="header"/>
    <w:basedOn w:val="Normal"/>
    <w:link w:val="HeaderChar"/>
    <w:uiPriority w:val="99"/>
    <w:unhideWhenUsed/>
    <w:rsid w:val="0068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55"/>
  </w:style>
  <w:style w:type="paragraph" w:styleId="Footer">
    <w:name w:val="footer"/>
    <w:basedOn w:val="Normal"/>
    <w:link w:val="FooterChar"/>
    <w:uiPriority w:val="99"/>
    <w:unhideWhenUsed/>
    <w:rsid w:val="0068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58427">
      <w:bodyDiv w:val="1"/>
      <w:marLeft w:val="0"/>
      <w:marRight w:val="0"/>
      <w:marTop w:val="0"/>
      <w:marBottom w:val="0"/>
      <w:divBdr>
        <w:top w:val="none" w:sz="0" w:space="0" w:color="auto"/>
        <w:left w:val="none" w:sz="0" w:space="0" w:color="auto"/>
        <w:bottom w:val="none" w:sz="0" w:space="0" w:color="auto"/>
        <w:right w:val="none" w:sz="0" w:space="0" w:color="auto"/>
      </w:divBdr>
      <w:divsChild>
        <w:div w:id="308439760">
          <w:marLeft w:val="0"/>
          <w:marRight w:val="0"/>
          <w:marTop w:val="0"/>
          <w:marBottom w:val="0"/>
          <w:divBdr>
            <w:top w:val="none" w:sz="0" w:space="0" w:color="auto"/>
            <w:left w:val="none" w:sz="0" w:space="0" w:color="auto"/>
            <w:bottom w:val="none" w:sz="0" w:space="0" w:color="auto"/>
            <w:right w:val="none" w:sz="0" w:space="0" w:color="auto"/>
          </w:divBdr>
          <w:divsChild>
            <w:div w:id="2033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461D-AD40-4F58-AEFB-30FDF871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Douglass MacEllven</dc:creator>
  <cp:lastModifiedBy>Mary J. Mayer</cp:lastModifiedBy>
  <cp:revision>10</cp:revision>
  <cp:lastPrinted>2017-09-08T01:30:00Z</cp:lastPrinted>
  <dcterms:created xsi:type="dcterms:W3CDTF">2017-09-08T01:06:00Z</dcterms:created>
  <dcterms:modified xsi:type="dcterms:W3CDTF">2017-09-08T02:11:00Z</dcterms:modified>
</cp:coreProperties>
</file>